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C64C0" w14:textId="6DF86F1B" w:rsidR="007A30A8" w:rsidRDefault="007A30A8" w:rsidP="007A30A8">
      <w:pPr>
        <w:jc w:val="center"/>
        <w:rPr>
          <w:rFonts w:ascii="宋体" w:eastAsia="宋体" w:hAnsi="宋体" w:cs="宋体"/>
          <w:b/>
          <w:bCs/>
          <w:color w:val="002060"/>
          <w:sz w:val="44"/>
          <w:szCs w:val="44"/>
        </w:rPr>
      </w:pPr>
      <w:r>
        <w:rPr>
          <w:rFonts w:ascii="宋体" w:eastAsia="宋体" w:hAnsi="宋体" w:cs="宋体"/>
          <w:b/>
          <w:bCs/>
          <w:color w:val="002060"/>
          <w:sz w:val="44"/>
          <w:szCs w:val="44"/>
        </w:rPr>
        <w:t>20</w:t>
      </w:r>
      <w:r>
        <w:rPr>
          <w:rFonts w:ascii="宋体" w:eastAsia="宋体" w:hAnsi="宋体" w:cs="宋体" w:hint="eastAsia"/>
          <w:b/>
          <w:bCs/>
          <w:color w:val="002060"/>
          <w:sz w:val="44"/>
          <w:szCs w:val="44"/>
        </w:rPr>
        <w:t>2</w:t>
      </w:r>
      <w:r>
        <w:rPr>
          <w:rFonts w:ascii="宋体" w:eastAsia="宋体" w:hAnsi="宋体" w:cs="宋体"/>
          <w:b/>
          <w:bCs/>
          <w:color w:val="002060"/>
          <w:sz w:val="44"/>
          <w:szCs w:val="44"/>
        </w:rPr>
        <w:t>2</w:t>
      </w:r>
      <w:r>
        <w:rPr>
          <w:rFonts w:ascii="宋体" w:eastAsia="宋体" w:hAnsi="宋体" w:cs="宋体"/>
          <w:b/>
          <w:bCs/>
          <w:color w:val="002060"/>
          <w:sz w:val="44"/>
          <w:szCs w:val="44"/>
        </w:rPr>
        <w:t>年苏州大学</w:t>
      </w:r>
      <w:r>
        <w:rPr>
          <w:rFonts w:ascii="宋体" w:eastAsia="宋体" w:hAnsi="宋体" w:cs="宋体" w:hint="eastAsia"/>
          <w:b/>
          <w:bCs/>
          <w:color w:val="002060"/>
          <w:sz w:val="44"/>
          <w:szCs w:val="44"/>
        </w:rPr>
        <w:t>材料与化学化工学部</w:t>
      </w:r>
    </w:p>
    <w:p w14:paraId="41F214DB" w14:textId="6DB0A1C5" w:rsidR="007A30A8" w:rsidRDefault="007A30A8" w:rsidP="007A30A8">
      <w:pPr>
        <w:jc w:val="center"/>
        <w:rPr>
          <w:rFonts w:ascii="宋体" w:eastAsia="宋体" w:hAnsi="宋体" w:cs="宋体"/>
          <w:b/>
          <w:bCs/>
          <w:color w:val="002060"/>
          <w:sz w:val="44"/>
          <w:szCs w:val="44"/>
        </w:rPr>
      </w:pPr>
      <w:r>
        <w:rPr>
          <w:rFonts w:ascii="宋体" w:eastAsia="宋体" w:hAnsi="宋体" w:cs="宋体"/>
          <w:b/>
          <w:bCs/>
          <w:color w:val="002060"/>
          <w:sz w:val="44"/>
          <w:szCs w:val="44"/>
        </w:rPr>
        <w:t>本科生</w:t>
      </w:r>
      <w:r>
        <w:rPr>
          <w:rFonts w:ascii="宋体" w:eastAsia="宋体" w:hAnsi="宋体" w:cs="宋体" w:hint="eastAsia"/>
          <w:b/>
          <w:bCs/>
          <w:color w:val="002060"/>
          <w:sz w:val="44"/>
          <w:szCs w:val="44"/>
        </w:rPr>
        <w:t>成绩排名</w:t>
      </w:r>
      <w:r>
        <w:rPr>
          <w:rFonts w:ascii="宋体" w:eastAsia="宋体" w:hAnsi="宋体" w:cs="宋体"/>
          <w:b/>
          <w:bCs/>
          <w:color w:val="002060"/>
          <w:sz w:val="44"/>
          <w:szCs w:val="44"/>
        </w:rPr>
        <w:t>公示</w:t>
      </w:r>
    </w:p>
    <w:p w14:paraId="7F17001A" w14:textId="77777777" w:rsidR="007A30A8" w:rsidRDefault="007A30A8" w:rsidP="007A30A8">
      <w:pPr>
        <w:rPr>
          <w:rFonts w:ascii="宋体" w:eastAsia="宋体" w:hAnsi="宋体" w:cs="宋体"/>
          <w:b/>
          <w:bCs/>
          <w:color w:val="00206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2060"/>
          <w:sz w:val="44"/>
          <w:szCs w:val="44"/>
          <w:u w:val="thick"/>
        </w:rPr>
        <w:t xml:space="preserve">                                      </w:t>
      </w:r>
      <w:r>
        <w:rPr>
          <w:rFonts w:ascii="宋体" w:eastAsia="宋体" w:hAnsi="宋体" w:cs="宋体" w:hint="eastAsia"/>
          <w:b/>
          <w:bCs/>
          <w:color w:val="002060"/>
          <w:sz w:val="44"/>
          <w:szCs w:val="44"/>
        </w:rPr>
        <w:t xml:space="preserve">               </w:t>
      </w:r>
    </w:p>
    <w:p w14:paraId="306BF0E3" w14:textId="77777777" w:rsidR="007A30A8" w:rsidRDefault="007A30A8" w:rsidP="007A30A8">
      <w:pPr>
        <w:rPr>
          <w:rFonts w:ascii="宋体" w:eastAsia="宋体" w:hAnsi="宋体" w:cs="宋体"/>
          <w:b/>
          <w:bCs/>
          <w:color w:val="00206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2060"/>
          <w:sz w:val="44"/>
          <w:szCs w:val="44"/>
        </w:rPr>
        <w:t xml:space="preserve">                                                                          </w:t>
      </w:r>
    </w:p>
    <w:p w14:paraId="38050FA7" w14:textId="77777777" w:rsidR="007A30A8" w:rsidRDefault="007A30A8" w:rsidP="007A30A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各年级、各团支部、各班级:</w:t>
      </w:r>
    </w:p>
    <w:p w14:paraId="353655AE" w14:textId="454956A9" w:rsidR="007A30A8" w:rsidRDefault="007A30A8" w:rsidP="007A30A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Pr="007A30A8">
        <w:rPr>
          <w:rFonts w:ascii="仿宋" w:eastAsia="仿宋" w:hAnsi="仿宋" w:cs="仿宋" w:hint="eastAsia"/>
          <w:sz w:val="32"/>
          <w:szCs w:val="32"/>
        </w:rPr>
        <w:t>关于做好2021-2022学年本科生评奖工作的通知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精神，学部认真组织开展了202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年苏州大学材料与化学化工学部</w:t>
      </w:r>
      <w:r>
        <w:rPr>
          <w:rFonts w:ascii="仿宋" w:eastAsia="仿宋" w:hAnsi="仿宋" w:cs="仿宋" w:hint="eastAsia"/>
          <w:sz w:val="32"/>
          <w:szCs w:val="32"/>
        </w:rPr>
        <w:t>本科生成绩排名</w:t>
      </w:r>
      <w:r>
        <w:rPr>
          <w:rFonts w:ascii="仿宋" w:eastAsia="仿宋" w:hAnsi="仿宋" w:cs="仿宋" w:hint="eastAsia"/>
          <w:sz w:val="32"/>
          <w:szCs w:val="32"/>
        </w:rPr>
        <w:t>工作。经学生本人</w:t>
      </w:r>
      <w:r>
        <w:rPr>
          <w:rFonts w:ascii="仿宋" w:eastAsia="仿宋" w:hAnsi="仿宋" w:cs="仿宋" w:hint="eastAsia"/>
          <w:sz w:val="32"/>
          <w:szCs w:val="32"/>
        </w:rPr>
        <w:t>查询并核对，</w:t>
      </w:r>
      <w:r>
        <w:rPr>
          <w:rFonts w:ascii="仿宋" w:eastAsia="仿宋" w:hAnsi="仿宋" w:cs="仿宋" w:hint="eastAsia"/>
          <w:sz w:val="32"/>
          <w:szCs w:val="32"/>
        </w:rPr>
        <w:t>现将</w:t>
      </w:r>
      <w:r>
        <w:rPr>
          <w:rFonts w:ascii="仿宋" w:eastAsia="仿宋" w:hAnsi="仿宋" w:cs="仿宋" w:hint="eastAsia"/>
          <w:sz w:val="32"/>
          <w:szCs w:val="32"/>
        </w:rPr>
        <w:t>成绩明细</w:t>
      </w:r>
      <w:r>
        <w:rPr>
          <w:rFonts w:ascii="仿宋" w:eastAsia="仿宋" w:hAnsi="仿宋" w:cs="仿宋" w:hint="eastAsia"/>
          <w:sz w:val="32"/>
          <w:szCs w:val="32"/>
        </w:rPr>
        <w:t>予以公示(见附件)，广大师生如对公示名单有异议，请于202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年1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月1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日16:00前与材料与化学化工学部学生工作办公室联系。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宋体" w:eastAsia="宋体" w:hAnsi="宋体" w:cs="宋体"/>
          <w:sz w:val="24"/>
        </w:rPr>
        <w:t>  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联系电话:0512-65880092  </w:t>
      </w:r>
    </w:p>
    <w:p w14:paraId="0081D027" w14:textId="77777777" w:rsidR="007A30A8" w:rsidRDefault="007A30A8" w:rsidP="007A30A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联系人:俞仁琰</w:t>
      </w:r>
    </w:p>
    <w:p w14:paraId="0F1B16C7" w14:textId="77777777" w:rsidR="007A30A8" w:rsidRDefault="007A30A8" w:rsidP="007A30A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特此公示。</w:t>
      </w:r>
    </w:p>
    <w:p w14:paraId="1D458306" w14:textId="77777777" w:rsidR="007A30A8" w:rsidRDefault="007A30A8" w:rsidP="007A30A8">
      <w:pPr>
        <w:ind w:left="220" w:firstLineChars="200" w:firstLine="420"/>
        <w:rPr>
          <w:rStyle w:val="a5"/>
          <w:rFonts w:cs="仿宋"/>
          <w:sz w:val="24"/>
        </w:rPr>
      </w:pPr>
      <w:hyperlink r:id="rId4" w:history="1">
        <w:r>
          <w:rPr>
            <w:rStyle w:val="a5"/>
            <w:rFonts w:cs="仿宋" w:hint="eastAsia"/>
            <w:sz w:val="24"/>
          </w:rPr>
          <w:t>2021</w:t>
        </w:r>
        <w:r>
          <w:rPr>
            <w:rStyle w:val="a5"/>
            <w:rFonts w:cs="仿宋" w:hint="eastAsia"/>
            <w:sz w:val="24"/>
          </w:rPr>
          <w:t>年材料与化学化工学部本科生评优拟获奖名单</w:t>
        </w:r>
        <w:r>
          <w:rPr>
            <w:rStyle w:val="a5"/>
            <w:rFonts w:cs="仿宋" w:hint="eastAsia"/>
            <w:sz w:val="24"/>
          </w:rPr>
          <w:t>.xls</w:t>
        </w:r>
      </w:hyperlink>
    </w:p>
    <w:p w14:paraId="0EC03B09" w14:textId="77777777" w:rsidR="007A30A8" w:rsidRDefault="007A30A8" w:rsidP="007A30A8">
      <w:pPr>
        <w:ind w:left="220" w:firstLineChars="200" w:firstLine="480"/>
        <w:rPr>
          <w:rStyle w:val="a5"/>
          <w:rFonts w:cs="仿宋"/>
          <w:sz w:val="24"/>
        </w:rPr>
      </w:pPr>
    </w:p>
    <w:p w14:paraId="7FA58CCA" w14:textId="77777777" w:rsidR="007A30A8" w:rsidRDefault="007A30A8" w:rsidP="007A30A8">
      <w:pPr>
        <w:ind w:left="220" w:firstLineChars="200" w:firstLine="480"/>
        <w:rPr>
          <w:rStyle w:val="a5"/>
          <w:rFonts w:cs="仿宋"/>
          <w:sz w:val="24"/>
        </w:rPr>
      </w:pPr>
    </w:p>
    <w:p w14:paraId="0D1712A4" w14:textId="77777777" w:rsidR="007A30A8" w:rsidRPr="008579C9" w:rsidRDefault="007A30A8" w:rsidP="007A30A8">
      <w:pPr>
        <w:ind w:left="22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8579C9">
        <w:rPr>
          <w:rFonts w:ascii="仿宋" w:eastAsia="仿宋" w:hAnsi="仿宋" w:cs="仿宋" w:hint="eastAsia"/>
          <w:sz w:val="32"/>
          <w:szCs w:val="32"/>
        </w:rPr>
        <w:t>材料与化学化工学部学生工作办公室</w:t>
      </w:r>
    </w:p>
    <w:p w14:paraId="4932D300" w14:textId="71446804" w:rsidR="007A30A8" w:rsidRPr="008579C9" w:rsidRDefault="007A30A8" w:rsidP="007A30A8">
      <w:pPr>
        <w:ind w:left="22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8579C9">
        <w:rPr>
          <w:rFonts w:ascii="仿宋" w:eastAsia="仿宋" w:hAnsi="仿宋" w:cs="仿宋" w:hint="eastAsia"/>
          <w:sz w:val="32"/>
          <w:szCs w:val="32"/>
        </w:rPr>
        <w:t xml:space="preserve">   202</w:t>
      </w:r>
      <w:r>
        <w:rPr>
          <w:rFonts w:ascii="仿宋" w:eastAsia="仿宋" w:hAnsi="仿宋" w:cs="仿宋"/>
          <w:sz w:val="32"/>
          <w:szCs w:val="32"/>
        </w:rPr>
        <w:t>2</w:t>
      </w:r>
      <w:r w:rsidRPr="008579C9">
        <w:rPr>
          <w:rFonts w:ascii="仿宋" w:eastAsia="仿宋" w:hAnsi="仿宋" w:cs="仿宋" w:hint="eastAsia"/>
          <w:sz w:val="32"/>
          <w:szCs w:val="32"/>
        </w:rPr>
        <w:t>年1</w:t>
      </w:r>
      <w:r>
        <w:rPr>
          <w:rFonts w:ascii="仿宋" w:eastAsia="仿宋" w:hAnsi="仿宋" w:cs="仿宋"/>
          <w:sz w:val="32"/>
          <w:szCs w:val="32"/>
        </w:rPr>
        <w:t>0</w:t>
      </w:r>
      <w:r w:rsidRPr="008579C9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9</w:t>
      </w:r>
      <w:bookmarkStart w:id="0" w:name="_GoBack"/>
      <w:bookmarkEnd w:id="0"/>
      <w:r w:rsidRPr="008579C9">
        <w:rPr>
          <w:rFonts w:ascii="仿宋" w:eastAsia="仿宋" w:hAnsi="仿宋" w:cs="仿宋" w:hint="eastAsia"/>
          <w:sz w:val="32"/>
          <w:szCs w:val="32"/>
        </w:rPr>
        <w:t>日</w:t>
      </w:r>
    </w:p>
    <w:p w14:paraId="7EEE5674" w14:textId="0DD2DF5C" w:rsidR="006B3A5F" w:rsidRPr="00674763" w:rsidRDefault="006B3A5F" w:rsidP="007A30A8">
      <w:pPr>
        <w:widowControl/>
        <w:spacing w:line="360" w:lineRule="auto"/>
        <w:rPr>
          <w:rFonts w:ascii="Times New Roman" w:eastAsia="宋体" w:hAnsi="Times New Roman" w:cs="Times New Roman" w:hint="eastAsia"/>
          <w:spacing w:val="7"/>
          <w:kern w:val="0"/>
          <w:szCs w:val="21"/>
        </w:rPr>
      </w:pPr>
    </w:p>
    <w:sectPr w:rsidR="006B3A5F" w:rsidRPr="0067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428A"/>
    <w:rsid w:val="00442A54"/>
    <w:rsid w:val="00674763"/>
    <w:rsid w:val="006B3A5F"/>
    <w:rsid w:val="0077428A"/>
    <w:rsid w:val="007A30A8"/>
    <w:rsid w:val="008447B7"/>
    <w:rsid w:val="008B7B2E"/>
    <w:rsid w:val="00E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9748"/>
  <w15:chartTrackingRefBased/>
  <w15:docId w15:val="{A1F41C22-D420-4DEC-B6E1-48A051AF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0A8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8B7B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B7B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rsid w:val="008B7B2E"/>
  </w:style>
  <w:style w:type="character" w:customStyle="1" w:styleId="brand">
    <w:name w:val="brand"/>
    <w:basedOn w:val="a0"/>
    <w:rsid w:val="008B7B2E"/>
  </w:style>
  <w:style w:type="paragraph" w:styleId="a3">
    <w:name w:val="Normal (Web)"/>
    <w:basedOn w:val="a"/>
    <w:uiPriority w:val="99"/>
    <w:semiHidden/>
    <w:unhideWhenUsed/>
    <w:rsid w:val="008B7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B7B2E"/>
    <w:rPr>
      <w:b/>
      <w:bCs/>
    </w:rPr>
  </w:style>
  <w:style w:type="character" w:styleId="a5">
    <w:name w:val="Hyperlink"/>
    <w:basedOn w:val="a0"/>
    <w:rsid w:val="007A3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585">
              <w:marLeft w:val="-465"/>
              <w:marRight w:val="-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2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75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94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2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2444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1E0E7"/>
                                                <w:left w:val="none" w:sz="0" w:space="8" w:color="A1E0E7"/>
                                                <w:bottom w:val="single" w:sz="6" w:space="0" w:color="A1E0E7"/>
                                                <w:right w:val="none" w:sz="0" w:space="8" w:color="A1E0E7"/>
                                              </w:divBdr>
                                            </w:div>
                                          </w:divsChild>
                                        </w:div>
                                        <w:div w:id="565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90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3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6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0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2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5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072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6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8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4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1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8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58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11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4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7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7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3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28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58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01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78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0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5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4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6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79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2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78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30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6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8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23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08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13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45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63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24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10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44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36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96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7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9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0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2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3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7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73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54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53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7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19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73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0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72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2020&#24180;&#26448;&#26009;&#19982;&#21270;&#23398;&#21270;&#24037;&#23398;&#37096;&#26412;&#31185;&#29983;&#35780;&#20248;&#25311;&#33719;&#22870;&#21517;&#21333;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2022-09-15T08:12:00Z</dcterms:created>
  <dcterms:modified xsi:type="dcterms:W3CDTF">2022-10-12T01:59:00Z</dcterms:modified>
</cp:coreProperties>
</file>