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C9" w:rsidRPr="00572D41" w:rsidRDefault="001E5724" w:rsidP="00DD7B5F">
      <w:pPr>
        <w:spacing w:beforeLines="50" w:before="156" w:afterLines="50" w:after="156"/>
        <w:jc w:val="center"/>
        <w:rPr>
          <w:rFonts w:ascii="Times New Roman" w:eastAsia="黑体" w:hAnsi="Times New Roman" w:cs="Times New Roman"/>
          <w:sz w:val="32"/>
          <w:szCs w:val="32"/>
        </w:rPr>
      </w:pPr>
      <w:r w:rsidRPr="00572D41">
        <w:rPr>
          <w:rFonts w:ascii="Times New Roman" w:eastAsia="黑体" w:hAnsi="Times New Roman" w:cs="Times New Roman"/>
          <w:sz w:val="32"/>
          <w:szCs w:val="32"/>
        </w:rPr>
        <w:t>《</w:t>
      </w:r>
      <w:r w:rsidR="008F5930" w:rsidRPr="00572D41">
        <w:rPr>
          <w:rFonts w:ascii="Times New Roman" w:eastAsia="黑体" w:hAnsi="Times New Roman" w:cs="Times New Roman"/>
          <w:sz w:val="32"/>
          <w:szCs w:val="32"/>
        </w:rPr>
        <w:t>物理化学</w:t>
      </w:r>
      <w:r w:rsidR="00526209">
        <w:rPr>
          <w:rFonts w:ascii="Times New Roman" w:eastAsia="黑体" w:hAnsi="Times New Roman" w:cs="Times New Roman" w:hint="eastAsia"/>
          <w:sz w:val="32"/>
          <w:szCs w:val="32"/>
        </w:rPr>
        <w:t>（下）</w:t>
      </w:r>
      <w:r w:rsidRPr="00572D41">
        <w:rPr>
          <w:rFonts w:ascii="Times New Roman" w:eastAsia="黑体" w:hAnsi="Times New Roman" w:cs="Times New Roman"/>
          <w:sz w:val="32"/>
          <w:szCs w:val="32"/>
        </w:rPr>
        <w:t>》课程教学大纲</w:t>
      </w:r>
    </w:p>
    <w:p w:rsidR="00D13271" w:rsidRPr="00572D41" w:rsidRDefault="00E05E8B" w:rsidP="00C41C8A">
      <w:pPr>
        <w:pStyle w:val="a3"/>
        <w:spacing w:beforeLines="50" w:before="156" w:afterLines="50" w:after="156"/>
        <w:jc w:val="left"/>
        <w:rPr>
          <w:rFonts w:ascii="Times New Roman" w:hAnsi="Times New Roman"/>
        </w:rPr>
      </w:pPr>
      <w:r w:rsidRPr="00572D41">
        <w:rPr>
          <w:rFonts w:ascii="Times New Roman" w:eastAsia="黑体" w:hAnsi="Times New Roman"/>
          <w:b/>
          <w:sz w:val="28"/>
          <w:szCs w:val="28"/>
        </w:rPr>
        <w:t>一、</w:t>
      </w:r>
      <w:r w:rsidR="00D13271" w:rsidRPr="00572D41">
        <w:rPr>
          <w:rFonts w:ascii="Times New Roman" w:eastAsia="黑体" w:hAnsi="Times New Roman"/>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572D41" w:rsidTr="00DD7B5F">
        <w:trPr>
          <w:jc w:val="center"/>
        </w:trPr>
        <w:tc>
          <w:tcPr>
            <w:tcW w:w="1135"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英文名称</w:t>
            </w:r>
          </w:p>
        </w:tc>
        <w:tc>
          <w:tcPr>
            <w:tcW w:w="3685" w:type="dxa"/>
            <w:vAlign w:val="center"/>
          </w:tcPr>
          <w:p w:rsidR="00D13271" w:rsidRPr="00572D41" w:rsidRDefault="008F5930" w:rsidP="00DD7B5F">
            <w:pPr>
              <w:spacing w:beforeLines="50" w:before="156" w:afterLines="50" w:after="156"/>
              <w:jc w:val="left"/>
              <w:rPr>
                <w:rFonts w:ascii="Times New Roman" w:eastAsia="宋体" w:hAnsi="Times New Roman" w:cs="Times New Roman"/>
              </w:rPr>
            </w:pPr>
            <w:r w:rsidRPr="00572D41">
              <w:rPr>
                <w:rFonts w:ascii="Times New Roman" w:eastAsia="宋体" w:hAnsi="Times New Roman" w:cs="Times New Roman"/>
              </w:rPr>
              <w:t>Physical Chemistry</w:t>
            </w:r>
          </w:p>
        </w:tc>
        <w:tc>
          <w:tcPr>
            <w:tcW w:w="1134"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课程代码</w:t>
            </w:r>
          </w:p>
        </w:tc>
        <w:tc>
          <w:tcPr>
            <w:tcW w:w="2744" w:type="dxa"/>
            <w:vAlign w:val="center"/>
          </w:tcPr>
          <w:p w:rsidR="00D13271" w:rsidRPr="00572D41" w:rsidRDefault="008F5930" w:rsidP="00DD7B5F">
            <w:pPr>
              <w:spacing w:beforeLines="50" w:before="156" w:afterLines="50" w:after="156"/>
              <w:rPr>
                <w:rFonts w:ascii="Times New Roman" w:eastAsia="宋体" w:hAnsi="Times New Roman" w:cs="Times New Roman"/>
              </w:rPr>
            </w:pPr>
            <w:r w:rsidRPr="00572D41">
              <w:rPr>
                <w:rFonts w:ascii="Times New Roman" w:eastAsia="宋体" w:hAnsi="Times New Roman" w:cs="Times New Roman"/>
              </w:rPr>
              <w:t>09041043</w:t>
            </w:r>
          </w:p>
        </w:tc>
      </w:tr>
      <w:tr w:rsidR="00D13271" w:rsidRPr="00572D41" w:rsidTr="00DD7B5F">
        <w:trPr>
          <w:jc w:val="center"/>
        </w:trPr>
        <w:tc>
          <w:tcPr>
            <w:tcW w:w="1135"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课程性质</w:t>
            </w:r>
          </w:p>
        </w:tc>
        <w:tc>
          <w:tcPr>
            <w:tcW w:w="3685" w:type="dxa"/>
            <w:vAlign w:val="center"/>
          </w:tcPr>
          <w:p w:rsidR="00D13271" w:rsidRPr="00572D41" w:rsidRDefault="008F5930" w:rsidP="00DD7B5F">
            <w:pPr>
              <w:spacing w:beforeLines="50" w:before="156" w:afterLines="50" w:after="156"/>
              <w:jc w:val="left"/>
              <w:rPr>
                <w:rFonts w:ascii="Times New Roman" w:eastAsia="宋体" w:hAnsi="Times New Roman" w:cs="Times New Roman"/>
              </w:rPr>
            </w:pPr>
            <w:r w:rsidRPr="00572D41">
              <w:rPr>
                <w:rFonts w:ascii="Times New Roman" w:eastAsia="宋体" w:hAnsi="Times New Roman" w:cs="Times New Roman"/>
              </w:rPr>
              <w:t>大类基础课程</w:t>
            </w:r>
          </w:p>
        </w:tc>
        <w:tc>
          <w:tcPr>
            <w:tcW w:w="1134"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授课对象</w:t>
            </w:r>
          </w:p>
        </w:tc>
        <w:tc>
          <w:tcPr>
            <w:tcW w:w="2744" w:type="dxa"/>
            <w:vAlign w:val="center"/>
          </w:tcPr>
          <w:p w:rsidR="00D13271" w:rsidRPr="00572D41" w:rsidRDefault="008F5930" w:rsidP="00DD7B5F">
            <w:pPr>
              <w:spacing w:beforeLines="50" w:before="156" w:afterLines="50" w:after="156"/>
              <w:rPr>
                <w:rFonts w:ascii="Times New Roman" w:eastAsia="宋体" w:hAnsi="Times New Roman" w:cs="Times New Roman"/>
              </w:rPr>
            </w:pPr>
            <w:r w:rsidRPr="00572D41">
              <w:rPr>
                <w:rFonts w:ascii="Times New Roman" w:eastAsia="宋体" w:hAnsi="Times New Roman" w:cs="Times New Roman"/>
              </w:rPr>
              <w:t>材化部大三强化班</w:t>
            </w:r>
          </w:p>
        </w:tc>
      </w:tr>
      <w:tr w:rsidR="00D13271" w:rsidRPr="00572D41" w:rsidTr="00DD7B5F">
        <w:trPr>
          <w:jc w:val="center"/>
        </w:trPr>
        <w:tc>
          <w:tcPr>
            <w:tcW w:w="1135"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学</w:t>
            </w:r>
            <w:r w:rsidRPr="00572D41">
              <w:rPr>
                <w:rFonts w:ascii="Times New Roman" w:eastAsia="宋体" w:hAnsi="Times New Roman" w:cs="Times New Roman"/>
                <w:b/>
                <w:bCs/>
              </w:rPr>
              <w:t xml:space="preserve">   </w:t>
            </w:r>
            <w:r w:rsidRPr="00572D41">
              <w:rPr>
                <w:rFonts w:ascii="Times New Roman" w:eastAsia="宋体" w:hAnsi="Times New Roman" w:cs="Times New Roman"/>
                <w:b/>
                <w:bCs/>
              </w:rPr>
              <w:t>分</w:t>
            </w:r>
          </w:p>
        </w:tc>
        <w:tc>
          <w:tcPr>
            <w:tcW w:w="3685" w:type="dxa"/>
            <w:vAlign w:val="center"/>
          </w:tcPr>
          <w:p w:rsidR="00D13271" w:rsidRPr="00572D41" w:rsidRDefault="008F5930" w:rsidP="00DD7B5F">
            <w:pPr>
              <w:spacing w:beforeLines="50" w:before="156" w:afterLines="50" w:after="156"/>
              <w:jc w:val="left"/>
              <w:rPr>
                <w:rFonts w:ascii="Times New Roman" w:eastAsia="宋体" w:hAnsi="Times New Roman" w:cs="Times New Roman"/>
              </w:rPr>
            </w:pPr>
            <w:r w:rsidRPr="00572D41">
              <w:rPr>
                <w:rFonts w:ascii="Times New Roman" w:eastAsia="宋体" w:hAnsi="Times New Roman" w:cs="Times New Roman"/>
              </w:rPr>
              <w:t>3</w:t>
            </w:r>
          </w:p>
        </w:tc>
        <w:tc>
          <w:tcPr>
            <w:tcW w:w="1134"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学</w:t>
            </w:r>
            <w:r w:rsidRPr="00572D41">
              <w:rPr>
                <w:rFonts w:ascii="Times New Roman" w:eastAsia="宋体" w:hAnsi="Times New Roman" w:cs="Times New Roman"/>
                <w:b/>
                <w:bCs/>
              </w:rPr>
              <w:t xml:space="preserve">   </w:t>
            </w:r>
            <w:r w:rsidRPr="00572D41">
              <w:rPr>
                <w:rFonts w:ascii="Times New Roman" w:eastAsia="宋体" w:hAnsi="Times New Roman" w:cs="Times New Roman"/>
                <w:b/>
                <w:bCs/>
              </w:rPr>
              <w:t>时</w:t>
            </w:r>
          </w:p>
        </w:tc>
        <w:tc>
          <w:tcPr>
            <w:tcW w:w="2744" w:type="dxa"/>
            <w:vAlign w:val="center"/>
          </w:tcPr>
          <w:p w:rsidR="00D13271" w:rsidRPr="00572D41" w:rsidRDefault="008F5930" w:rsidP="00DD7B5F">
            <w:pPr>
              <w:spacing w:beforeLines="50" w:before="156" w:afterLines="50" w:after="156"/>
              <w:rPr>
                <w:rFonts w:ascii="Times New Roman" w:eastAsia="宋体" w:hAnsi="Times New Roman" w:cs="Times New Roman"/>
              </w:rPr>
            </w:pPr>
            <w:r w:rsidRPr="00572D41">
              <w:rPr>
                <w:rFonts w:ascii="Times New Roman" w:eastAsia="宋体" w:hAnsi="Times New Roman" w:cs="Times New Roman"/>
              </w:rPr>
              <w:t>72</w:t>
            </w:r>
          </w:p>
        </w:tc>
      </w:tr>
      <w:tr w:rsidR="00D13271" w:rsidRPr="00572D41" w:rsidTr="00DD7B5F">
        <w:trPr>
          <w:jc w:val="center"/>
        </w:trPr>
        <w:tc>
          <w:tcPr>
            <w:tcW w:w="1135"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主讲教师</w:t>
            </w:r>
          </w:p>
        </w:tc>
        <w:tc>
          <w:tcPr>
            <w:tcW w:w="3685" w:type="dxa"/>
            <w:vAlign w:val="center"/>
          </w:tcPr>
          <w:p w:rsidR="00D13271" w:rsidRPr="00572D41" w:rsidRDefault="008F5930" w:rsidP="00DD7B5F">
            <w:pPr>
              <w:spacing w:beforeLines="50" w:before="156" w:afterLines="50" w:after="156"/>
              <w:jc w:val="left"/>
              <w:rPr>
                <w:rFonts w:ascii="Times New Roman" w:eastAsia="宋体" w:hAnsi="Times New Roman" w:cs="Times New Roman"/>
              </w:rPr>
            </w:pPr>
            <w:r w:rsidRPr="00572D41">
              <w:rPr>
                <w:rFonts w:ascii="Times New Roman" w:eastAsia="宋体" w:hAnsi="Times New Roman" w:cs="Times New Roman"/>
              </w:rPr>
              <w:t>王勇</w:t>
            </w:r>
          </w:p>
        </w:tc>
        <w:tc>
          <w:tcPr>
            <w:tcW w:w="1134"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修订日期</w:t>
            </w:r>
          </w:p>
        </w:tc>
        <w:tc>
          <w:tcPr>
            <w:tcW w:w="2744" w:type="dxa"/>
            <w:vAlign w:val="center"/>
          </w:tcPr>
          <w:p w:rsidR="00D13271" w:rsidRPr="00572D41" w:rsidRDefault="008F5930" w:rsidP="00DD7B5F">
            <w:pPr>
              <w:spacing w:beforeLines="50" w:before="156" w:afterLines="50" w:after="156"/>
              <w:rPr>
                <w:rFonts w:ascii="Times New Roman" w:eastAsia="宋体" w:hAnsi="Times New Roman" w:cs="Times New Roman"/>
              </w:rPr>
            </w:pPr>
            <w:r w:rsidRPr="00572D41">
              <w:rPr>
                <w:rFonts w:ascii="Times New Roman" w:eastAsia="宋体" w:hAnsi="Times New Roman" w:cs="Times New Roman"/>
              </w:rPr>
              <w:t>2023.05.12</w:t>
            </w:r>
          </w:p>
        </w:tc>
      </w:tr>
      <w:tr w:rsidR="00D13271" w:rsidRPr="00572D41" w:rsidTr="00DD7B5F">
        <w:trPr>
          <w:jc w:val="center"/>
        </w:trPr>
        <w:tc>
          <w:tcPr>
            <w:tcW w:w="1135"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指定教材</w:t>
            </w:r>
          </w:p>
        </w:tc>
        <w:tc>
          <w:tcPr>
            <w:tcW w:w="7563" w:type="dxa"/>
            <w:gridSpan w:val="3"/>
            <w:vAlign w:val="center"/>
          </w:tcPr>
          <w:p w:rsidR="00D13271" w:rsidRPr="00572D41" w:rsidRDefault="008F5930" w:rsidP="008F5930">
            <w:pPr>
              <w:spacing w:beforeLines="50" w:before="156" w:afterLines="50" w:after="156"/>
              <w:rPr>
                <w:rFonts w:ascii="Times New Roman" w:eastAsia="宋体" w:hAnsi="Times New Roman" w:cs="Times New Roman"/>
              </w:rPr>
            </w:pPr>
            <w:r w:rsidRPr="00572D41">
              <w:rPr>
                <w:rFonts w:ascii="Times New Roman" w:eastAsia="宋体" w:hAnsi="Times New Roman" w:cs="Times New Roman"/>
              </w:rPr>
              <w:t>Atkins</w:t>
            </w:r>
            <w:r w:rsidRPr="00572D41">
              <w:rPr>
                <w:rFonts w:ascii="Times New Roman" w:eastAsia="宋体" w:hAnsi="Times New Roman" w:cs="Times New Roman"/>
              </w:rPr>
              <w:t>物理化学，</w:t>
            </w:r>
            <w:r w:rsidRPr="00572D41">
              <w:rPr>
                <w:rFonts w:ascii="Times New Roman" w:eastAsia="宋体" w:hAnsi="Times New Roman" w:cs="Times New Roman"/>
              </w:rPr>
              <w:t>Atkins’ Physical Chemistry</w:t>
            </w:r>
            <w:r w:rsidRPr="00572D41">
              <w:rPr>
                <w:rFonts w:ascii="Times New Roman" w:eastAsia="宋体" w:hAnsi="Times New Roman" w:cs="Times New Roman"/>
              </w:rPr>
              <w:t>，第</w:t>
            </w:r>
            <w:r w:rsidRPr="00572D41">
              <w:rPr>
                <w:rFonts w:ascii="Times New Roman" w:eastAsia="宋体" w:hAnsi="Times New Roman" w:cs="Times New Roman"/>
              </w:rPr>
              <w:t>7</w:t>
            </w:r>
            <w:r w:rsidRPr="00572D41">
              <w:rPr>
                <w:rFonts w:ascii="Times New Roman" w:eastAsia="宋体" w:hAnsi="Times New Roman" w:cs="Times New Roman"/>
              </w:rPr>
              <w:t>版影印版，高等教育出版社。</w:t>
            </w:r>
          </w:p>
        </w:tc>
      </w:tr>
    </w:tbl>
    <w:p w:rsidR="00E05E8B" w:rsidRPr="00572D41" w:rsidRDefault="00E05E8B" w:rsidP="00C41C8A">
      <w:pPr>
        <w:pStyle w:val="a3"/>
        <w:spacing w:beforeLines="50" w:before="156" w:afterLines="50" w:after="156"/>
        <w:rPr>
          <w:rFonts w:ascii="Times New Roman" w:hAnsi="Times New Roman"/>
        </w:rPr>
      </w:pPr>
      <w:r w:rsidRPr="00572D41">
        <w:rPr>
          <w:rFonts w:ascii="Times New Roman" w:eastAsia="黑体" w:hAnsi="Times New Roman"/>
          <w:b/>
          <w:sz w:val="28"/>
          <w:szCs w:val="28"/>
        </w:rPr>
        <w:t>二、课程目标</w:t>
      </w:r>
    </w:p>
    <w:p w:rsidR="00E05E8B" w:rsidRPr="00572D41" w:rsidRDefault="00E05E8B" w:rsidP="00DD7B5F">
      <w:pPr>
        <w:pStyle w:val="a3"/>
        <w:spacing w:beforeLines="50" w:before="156" w:afterLines="50" w:after="156"/>
        <w:ind w:firstLineChars="200" w:firstLine="480"/>
        <w:rPr>
          <w:rFonts w:ascii="Times New Roman" w:eastAsia="黑体" w:hAnsi="Times New Roman"/>
          <w:b/>
          <w:sz w:val="24"/>
          <w:szCs w:val="24"/>
        </w:rPr>
      </w:pPr>
      <w:r w:rsidRPr="00572D41">
        <w:rPr>
          <w:rFonts w:ascii="Times New Roman" w:eastAsia="黑体" w:hAnsi="Times New Roman"/>
          <w:sz w:val="24"/>
          <w:szCs w:val="24"/>
        </w:rPr>
        <w:t>（一）</w:t>
      </w:r>
      <w:r w:rsidRPr="00572D41">
        <w:rPr>
          <w:rFonts w:ascii="Times New Roman" w:eastAsia="黑体" w:hAnsi="Times New Roman"/>
          <w:b/>
          <w:sz w:val="24"/>
          <w:szCs w:val="24"/>
        </w:rPr>
        <w:t>总体目标：</w:t>
      </w:r>
      <w:r w:rsidR="000C0B97" w:rsidRPr="00572D41">
        <w:rPr>
          <w:rFonts w:ascii="Times New Roman" w:eastAsia="黑体" w:hAnsi="Times New Roman"/>
          <w:b/>
          <w:sz w:val="24"/>
          <w:szCs w:val="24"/>
        </w:rPr>
        <w:t xml:space="preserve"> </w:t>
      </w:r>
    </w:p>
    <w:p w:rsidR="008F5930" w:rsidRPr="00572D41" w:rsidRDefault="008F5930"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t>物理化学是高等学校化学及相关专业必修的一门专业基础课程，是在物理和化学两大学科基础上发展起来的。它以丰富的化学现象和体系为研究对象，采纳并结合物理学的理论，探索、归纳和研究物质变化的基本规律、热力学和动力学行为，构成本学科的理论基础。实际上，物理化学既是化学专业知识结构中重要的学科，又是后续专业课程（化工原理、界面化学、电化学、催化原理等）的理论基础。该课程对培养学生创新能力和科学思维，以及综合素质的培养与提高起着关键的作用，同时在人才培养中处于比较重要的地位。</w:t>
      </w:r>
    </w:p>
    <w:p w:rsidR="008F5930" w:rsidRPr="00572D41" w:rsidRDefault="008F5930"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t>随着全球一体化的快速发展，对高等教育国际化的需求也更加迫切。</w:t>
      </w:r>
      <w:r w:rsidRPr="00572D41">
        <w:rPr>
          <w:rFonts w:ascii="Times New Roman" w:hAnsi="Times New Roman"/>
        </w:rPr>
        <w:t>2001</w:t>
      </w:r>
      <w:r w:rsidRPr="00572D41">
        <w:rPr>
          <w:rFonts w:ascii="Times New Roman" w:hAnsi="Times New Roman"/>
        </w:rPr>
        <w:t>年教育部颁布的《关于加强高等学校本科教学工作提高教学质量的若干意见》提出，要在生物技术、信息技术、以及金融、法律等、国家发展急需的专业，开展使用英语等外语进行公共课和专业课教学，</w:t>
      </w:r>
      <w:r w:rsidRPr="00572D41">
        <w:rPr>
          <w:rFonts w:ascii="Times New Roman" w:hAnsi="Times New Roman"/>
        </w:rPr>
        <w:t>“</w:t>
      </w:r>
      <w:r w:rsidRPr="00572D41">
        <w:rPr>
          <w:rFonts w:ascii="Times New Roman" w:hAnsi="Times New Roman"/>
        </w:rPr>
        <w:t>力争在三年内英语教学课程要达到所开课程的</w:t>
      </w:r>
      <w:r w:rsidRPr="00572D41">
        <w:rPr>
          <w:rFonts w:ascii="Times New Roman" w:hAnsi="Times New Roman"/>
        </w:rPr>
        <w:t>5%</w:t>
      </w:r>
      <w:r w:rsidRPr="00572D41">
        <w:rPr>
          <w:rFonts w:ascii="Times New Roman" w:hAnsi="Times New Roman"/>
        </w:rPr>
        <w:t>至</w:t>
      </w:r>
      <w:r w:rsidRPr="00572D41">
        <w:rPr>
          <w:rFonts w:ascii="Times New Roman" w:hAnsi="Times New Roman"/>
        </w:rPr>
        <w:t>10%”</w:t>
      </w:r>
      <w:r w:rsidRPr="00572D41">
        <w:rPr>
          <w:rFonts w:ascii="Times New Roman" w:hAnsi="Times New Roman"/>
        </w:rPr>
        <w:t>。这是为了提高高校教学质量，培养参与国际竞争需要的</w:t>
      </w:r>
      <w:r w:rsidRPr="00572D41">
        <w:rPr>
          <w:rFonts w:ascii="Times New Roman" w:hAnsi="Times New Roman"/>
        </w:rPr>
        <w:t>“</w:t>
      </w:r>
      <w:r w:rsidRPr="00572D41">
        <w:rPr>
          <w:rFonts w:ascii="Times New Roman" w:hAnsi="Times New Roman"/>
        </w:rPr>
        <w:t>专业</w:t>
      </w:r>
      <w:r w:rsidRPr="00572D41">
        <w:rPr>
          <w:rFonts w:ascii="Times New Roman" w:hAnsi="Times New Roman"/>
        </w:rPr>
        <w:t>+</w:t>
      </w:r>
      <w:r w:rsidRPr="00572D41">
        <w:rPr>
          <w:rFonts w:ascii="Times New Roman" w:hAnsi="Times New Roman"/>
        </w:rPr>
        <w:t>外语</w:t>
      </w:r>
      <w:r w:rsidRPr="00572D41">
        <w:rPr>
          <w:rFonts w:ascii="Times New Roman" w:hAnsi="Times New Roman"/>
        </w:rPr>
        <w:t>”</w:t>
      </w:r>
      <w:r w:rsidRPr="00572D41">
        <w:rPr>
          <w:rFonts w:ascii="Times New Roman" w:hAnsi="Times New Roman"/>
        </w:rPr>
        <w:t>复合型人才，以更好地适应全球经济一体化，在与国际接轨、适应教育国际化方面做出的具有历史和现实意义的重大举措。全英文教学是高校人才培养模式改革的一个重要组成部分。因此，开展全英文授课及学习，也是培养国际化人才的重要补充。</w:t>
      </w:r>
    </w:p>
    <w:p w:rsidR="00E05E8B" w:rsidRPr="00572D41" w:rsidRDefault="00E05E8B" w:rsidP="00DD7B5F">
      <w:pPr>
        <w:pStyle w:val="a3"/>
        <w:spacing w:beforeLines="50" w:before="156" w:afterLines="50" w:after="156"/>
        <w:ind w:firstLineChars="200" w:firstLine="480"/>
        <w:rPr>
          <w:rFonts w:ascii="Times New Roman" w:hAnsi="Times New Roman"/>
        </w:rPr>
      </w:pPr>
      <w:r w:rsidRPr="00572D41">
        <w:rPr>
          <w:rFonts w:ascii="Times New Roman" w:eastAsia="黑体" w:hAnsi="Times New Roman"/>
          <w:sz w:val="24"/>
          <w:szCs w:val="24"/>
        </w:rPr>
        <w:t>（二）课程目标：</w:t>
      </w:r>
      <w:r w:rsidR="000C0B97" w:rsidRPr="00572D41">
        <w:rPr>
          <w:rFonts w:ascii="Times New Roman" w:hAnsi="Times New Roman"/>
        </w:rPr>
        <w:t xml:space="preserve"> </w:t>
      </w:r>
    </w:p>
    <w:p w:rsidR="008878E5" w:rsidRPr="00572D41" w:rsidRDefault="008878E5" w:rsidP="008F5930">
      <w:pPr>
        <w:pStyle w:val="a3"/>
        <w:spacing w:beforeLines="50" w:before="156" w:afterLines="50" w:after="156"/>
        <w:ind w:firstLineChars="200" w:firstLine="420"/>
        <w:rPr>
          <w:rFonts w:ascii="Times New Roman" w:hAnsi="Times New Roman"/>
        </w:rPr>
      </w:pPr>
      <w:r w:rsidRPr="00572D41">
        <w:rPr>
          <w:rFonts w:ascii="Times New Roman" w:hAnsi="Times New Roman"/>
        </w:rPr>
        <w:t>本课程共设</w:t>
      </w:r>
      <w:r w:rsidRPr="00572D41">
        <w:rPr>
          <w:rFonts w:ascii="Times New Roman" w:hAnsi="Times New Roman"/>
        </w:rPr>
        <w:t>72</w:t>
      </w:r>
      <w:r w:rsidRPr="00572D41">
        <w:rPr>
          <w:rFonts w:ascii="Times New Roman" w:hAnsi="Times New Roman"/>
        </w:rPr>
        <w:t>个授课学时，</w:t>
      </w:r>
      <w:r w:rsidRPr="00572D41">
        <w:rPr>
          <w:rFonts w:ascii="Times New Roman" w:hAnsi="Times New Roman"/>
        </w:rPr>
        <w:t xml:space="preserve"> 54</w:t>
      </w:r>
      <w:r w:rsidR="00526209">
        <w:rPr>
          <w:rFonts w:ascii="Times New Roman" w:hAnsi="Times New Roman"/>
        </w:rPr>
        <w:t>个实验学时</w:t>
      </w:r>
      <w:r w:rsidRPr="00572D41">
        <w:rPr>
          <w:rFonts w:ascii="Times New Roman" w:hAnsi="Times New Roman"/>
        </w:rPr>
        <w:t>。以英文原版教材为蓝本，通过多媒体全英语教学完成教学任务。整个学年的教学将按照专题章节知识结构分层递进的方式展开，与实验结合进行理论课程学习采用浅显易懂的英语表达进行讲授并拓展物理化学基本知识。并与前沿科技领域结合，为学生将来的科研深造和工作打下良好的基础。总之，在提高学生的全英文课程学习的积极性和主动性的同时，进一步培养学生利用物理化学理论知识解决实际化学问题的能力。</w:t>
      </w:r>
    </w:p>
    <w:p w:rsidR="00E05E8B" w:rsidRPr="00572D41" w:rsidRDefault="00E05E8B" w:rsidP="008F5930">
      <w:pPr>
        <w:pStyle w:val="a3"/>
        <w:spacing w:beforeLines="50" w:before="156" w:afterLines="50" w:after="156"/>
        <w:ind w:firstLineChars="200" w:firstLine="422"/>
        <w:rPr>
          <w:rFonts w:ascii="Times New Roman" w:hAnsi="Times New Roman"/>
          <w:b/>
        </w:rPr>
      </w:pPr>
      <w:r w:rsidRPr="00572D41">
        <w:rPr>
          <w:rFonts w:ascii="Times New Roman" w:hAnsi="Times New Roman"/>
          <w:b/>
        </w:rPr>
        <w:t>课程目标</w:t>
      </w:r>
      <w:r w:rsidRPr="00572D41">
        <w:rPr>
          <w:rFonts w:ascii="Times New Roman" w:hAnsi="Times New Roman"/>
          <w:b/>
        </w:rPr>
        <w:t>1</w:t>
      </w:r>
      <w:r w:rsidRPr="00572D41">
        <w:rPr>
          <w:rFonts w:ascii="Times New Roman" w:hAnsi="Times New Roman"/>
          <w:b/>
        </w:rPr>
        <w:t>：</w:t>
      </w:r>
    </w:p>
    <w:p w:rsidR="00E05E8B" w:rsidRPr="00572D41" w:rsidRDefault="00E05E8B"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lastRenderedPageBreak/>
        <w:t>1</w:t>
      </w:r>
      <w:r w:rsidRPr="00572D41">
        <w:rPr>
          <w:rFonts w:ascii="Times New Roman" w:hAnsi="Times New Roman"/>
        </w:rPr>
        <w:t>．</w:t>
      </w:r>
      <w:r w:rsidRPr="00572D41">
        <w:rPr>
          <w:rFonts w:ascii="Times New Roman" w:hAnsi="Times New Roman"/>
        </w:rPr>
        <w:t>1</w:t>
      </w:r>
      <w:r w:rsidR="0028545F" w:rsidRPr="00572D41">
        <w:rPr>
          <w:rFonts w:ascii="Times New Roman" w:hAnsi="Times New Roman"/>
        </w:rPr>
        <w:t xml:space="preserve"> </w:t>
      </w:r>
      <w:r w:rsidR="0028545F" w:rsidRPr="00572D41">
        <w:rPr>
          <w:rFonts w:ascii="Times New Roman" w:hAnsi="Times New Roman"/>
        </w:rPr>
        <w:t>熟练掌握物理化学课程的基本概念和理论，以及对基础知识的理解。</w:t>
      </w:r>
    </w:p>
    <w:p w:rsidR="00E05E8B" w:rsidRPr="00572D41" w:rsidRDefault="00E05E8B"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t>1</w:t>
      </w:r>
      <w:r w:rsidRPr="00572D41">
        <w:rPr>
          <w:rFonts w:ascii="Times New Roman" w:hAnsi="Times New Roman"/>
        </w:rPr>
        <w:t>．</w:t>
      </w:r>
      <w:r w:rsidRPr="00572D41">
        <w:rPr>
          <w:rFonts w:ascii="Times New Roman" w:hAnsi="Times New Roman"/>
        </w:rPr>
        <w:t>2</w:t>
      </w:r>
      <w:r w:rsidR="0028545F" w:rsidRPr="00572D41">
        <w:rPr>
          <w:rFonts w:ascii="Times New Roman" w:hAnsi="Times New Roman"/>
        </w:rPr>
        <w:t xml:space="preserve"> </w:t>
      </w:r>
      <w:r w:rsidR="0028545F" w:rsidRPr="00572D41">
        <w:rPr>
          <w:rFonts w:ascii="Times New Roman" w:hAnsi="Times New Roman"/>
        </w:rPr>
        <w:t>能够独立推导物理化学的热力学和动力学等的公式和方程，掌握化学反应过程的</w:t>
      </w:r>
      <w:r w:rsidR="00215A51" w:rsidRPr="00572D41">
        <w:rPr>
          <w:rFonts w:ascii="Times New Roman" w:hAnsi="Times New Roman"/>
        </w:rPr>
        <w:t>热力学定律</w:t>
      </w:r>
      <w:r w:rsidR="0028545F" w:rsidRPr="00572D41">
        <w:rPr>
          <w:rFonts w:ascii="Times New Roman" w:hAnsi="Times New Roman"/>
        </w:rPr>
        <w:t>，从宏观和微观的角度理解</w:t>
      </w:r>
      <w:r w:rsidR="00215A51" w:rsidRPr="00572D41">
        <w:rPr>
          <w:rFonts w:ascii="Times New Roman" w:hAnsi="Times New Roman"/>
        </w:rPr>
        <w:t>热力学方程</w:t>
      </w:r>
      <w:r w:rsidR="0028545F" w:rsidRPr="00572D41">
        <w:rPr>
          <w:rFonts w:ascii="Times New Roman" w:hAnsi="Times New Roman"/>
        </w:rPr>
        <w:t>，</w:t>
      </w:r>
      <w:r w:rsidR="00215A51" w:rsidRPr="00572D41">
        <w:rPr>
          <w:rFonts w:ascii="Times New Roman" w:hAnsi="Times New Roman"/>
        </w:rPr>
        <w:t>并从量子化学的角度学会并理解原子和</w:t>
      </w:r>
      <w:r w:rsidR="0028545F" w:rsidRPr="00572D41">
        <w:rPr>
          <w:rFonts w:ascii="Times New Roman" w:hAnsi="Times New Roman"/>
        </w:rPr>
        <w:t>分子</w:t>
      </w:r>
      <w:r w:rsidR="00215A51" w:rsidRPr="00572D41">
        <w:rPr>
          <w:rFonts w:ascii="Times New Roman" w:hAnsi="Times New Roman"/>
        </w:rPr>
        <w:t>的</w:t>
      </w:r>
      <w:r w:rsidR="0028545F" w:rsidRPr="00572D41">
        <w:rPr>
          <w:rFonts w:ascii="Times New Roman" w:hAnsi="Times New Roman"/>
        </w:rPr>
        <w:t>结构</w:t>
      </w:r>
      <w:r w:rsidR="00215A51" w:rsidRPr="00572D41">
        <w:rPr>
          <w:rFonts w:ascii="Times New Roman" w:hAnsi="Times New Roman"/>
        </w:rPr>
        <w:t>与</w:t>
      </w:r>
      <w:r w:rsidR="0028545F" w:rsidRPr="00572D41">
        <w:rPr>
          <w:rFonts w:ascii="Times New Roman" w:hAnsi="Times New Roman"/>
        </w:rPr>
        <w:t>性质</w:t>
      </w:r>
      <w:r w:rsidR="00215A51" w:rsidRPr="00572D41">
        <w:rPr>
          <w:rFonts w:ascii="Times New Roman" w:hAnsi="Times New Roman"/>
        </w:rPr>
        <w:t>的</w:t>
      </w:r>
      <w:r w:rsidR="0028545F" w:rsidRPr="00572D41">
        <w:rPr>
          <w:rFonts w:ascii="Times New Roman" w:hAnsi="Times New Roman"/>
        </w:rPr>
        <w:t>关系</w:t>
      </w:r>
      <w:r w:rsidR="00215A51" w:rsidRPr="00572D41">
        <w:rPr>
          <w:rFonts w:ascii="Times New Roman" w:hAnsi="Times New Roman"/>
        </w:rPr>
        <w:t>。</w:t>
      </w:r>
    </w:p>
    <w:p w:rsidR="00E05E8B" w:rsidRPr="00572D41" w:rsidRDefault="00E05E8B" w:rsidP="00DD7B5F">
      <w:pPr>
        <w:pStyle w:val="a3"/>
        <w:spacing w:beforeLines="50" w:before="156" w:afterLines="50" w:after="156"/>
        <w:ind w:firstLineChars="200" w:firstLine="422"/>
        <w:rPr>
          <w:rFonts w:ascii="Times New Roman" w:hAnsi="Times New Roman"/>
          <w:b/>
        </w:rPr>
      </w:pPr>
      <w:r w:rsidRPr="00572D41">
        <w:rPr>
          <w:rFonts w:ascii="Times New Roman" w:hAnsi="Times New Roman"/>
          <w:b/>
        </w:rPr>
        <w:t>课程目标</w:t>
      </w:r>
      <w:r w:rsidRPr="00572D41">
        <w:rPr>
          <w:rFonts w:ascii="Times New Roman" w:hAnsi="Times New Roman"/>
          <w:b/>
        </w:rPr>
        <w:t>2</w:t>
      </w:r>
      <w:r w:rsidRPr="00572D41">
        <w:rPr>
          <w:rFonts w:ascii="Times New Roman" w:hAnsi="Times New Roman"/>
          <w:b/>
        </w:rPr>
        <w:t>：</w:t>
      </w:r>
    </w:p>
    <w:p w:rsidR="00E05E8B" w:rsidRPr="00572D41" w:rsidRDefault="00E05E8B"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t>2</w:t>
      </w:r>
      <w:r w:rsidRPr="00572D41">
        <w:rPr>
          <w:rFonts w:ascii="Times New Roman" w:hAnsi="Times New Roman"/>
        </w:rPr>
        <w:t>．</w:t>
      </w:r>
      <w:r w:rsidRPr="00572D41">
        <w:rPr>
          <w:rFonts w:ascii="Times New Roman" w:hAnsi="Times New Roman"/>
        </w:rPr>
        <w:t>1</w:t>
      </w:r>
      <w:r w:rsidR="00215A51" w:rsidRPr="00572D41">
        <w:rPr>
          <w:rFonts w:ascii="Times New Roman" w:hAnsi="Times New Roman"/>
        </w:rPr>
        <w:t xml:space="preserve"> </w:t>
      </w:r>
      <w:r w:rsidR="00215A51" w:rsidRPr="00572D41">
        <w:rPr>
          <w:rFonts w:ascii="Times New Roman" w:hAnsi="Times New Roman"/>
        </w:rPr>
        <w:t>能够根据物理化学课程中知识的学习和理解，可以解释和分析化学反应中的热力学和动力学行为，并能够分析化学反应的本质。</w:t>
      </w:r>
    </w:p>
    <w:p w:rsidR="00E05E8B" w:rsidRPr="00572D41" w:rsidRDefault="00E05E8B"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t>2</w:t>
      </w:r>
      <w:r w:rsidRPr="00572D41">
        <w:rPr>
          <w:rFonts w:ascii="Times New Roman" w:hAnsi="Times New Roman"/>
        </w:rPr>
        <w:t>．</w:t>
      </w:r>
      <w:r w:rsidRPr="00572D41">
        <w:rPr>
          <w:rFonts w:ascii="Times New Roman" w:hAnsi="Times New Roman"/>
        </w:rPr>
        <w:t>2</w:t>
      </w:r>
      <w:r w:rsidR="00215A51" w:rsidRPr="00572D41">
        <w:rPr>
          <w:rFonts w:ascii="Times New Roman" w:hAnsi="Times New Roman"/>
        </w:rPr>
        <w:t xml:space="preserve"> </w:t>
      </w:r>
      <w:r w:rsidR="00215A51" w:rsidRPr="00572D41">
        <w:rPr>
          <w:rFonts w:ascii="Times New Roman" w:hAnsi="Times New Roman"/>
        </w:rPr>
        <w:t>通过公式的推导以及物理意义的掌握，理解其与实验之间的深切联系。</w:t>
      </w:r>
    </w:p>
    <w:p w:rsidR="00E05E8B" w:rsidRPr="00572D41" w:rsidRDefault="00E05E8B" w:rsidP="00DD7B5F">
      <w:pPr>
        <w:pStyle w:val="a3"/>
        <w:spacing w:beforeLines="50" w:before="156" w:afterLines="50" w:after="156"/>
        <w:ind w:firstLineChars="200" w:firstLine="422"/>
        <w:rPr>
          <w:rFonts w:ascii="Times New Roman" w:hAnsi="Times New Roman"/>
          <w:b/>
        </w:rPr>
      </w:pPr>
      <w:r w:rsidRPr="00572D41">
        <w:rPr>
          <w:rFonts w:ascii="Times New Roman" w:hAnsi="Times New Roman"/>
          <w:b/>
        </w:rPr>
        <w:t>课程目标</w:t>
      </w:r>
      <w:r w:rsidRPr="00572D41">
        <w:rPr>
          <w:rFonts w:ascii="Times New Roman" w:hAnsi="Times New Roman"/>
          <w:b/>
        </w:rPr>
        <w:t>3</w:t>
      </w:r>
      <w:r w:rsidRPr="00572D41">
        <w:rPr>
          <w:rFonts w:ascii="Times New Roman" w:hAnsi="Times New Roman"/>
          <w:b/>
        </w:rPr>
        <w:t>：</w:t>
      </w:r>
    </w:p>
    <w:p w:rsidR="00215A51" w:rsidRPr="00572D41" w:rsidRDefault="00215A51" w:rsidP="00215A51">
      <w:pPr>
        <w:pStyle w:val="a3"/>
        <w:spacing w:beforeLines="50" w:before="156" w:afterLines="50" w:after="156"/>
        <w:ind w:firstLineChars="200" w:firstLine="420"/>
        <w:rPr>
          <w:rFonts w:ascii="Times New Roman" w:hAnsi="Times New Roman"/>
        </w:rPr>
      </w:pPr>
      <w:r w:rsidRPr="00572D41">
        <w:rPr>
          <w:rFonts w:ascii="Times New Roman" w:hAnsi="Times New Roman"/>
        </w:rPr>
        <w:t>3</w:t>
      </w:r>
      <w:r w:rsidRPr="00572D41">
        <w:rPr>
          <w:rFonts w:ascii="Times New Roman" w:hAnsi="Times New Roman"/>
        </w:rPr>
        <w:t>．</w:t>
      </w:r>
      <w:r w:rsidRPr="00572D41">
        <w:rPr>
          <w:rFonts w:ascii="Times New Roman" w:hAnsi="Times New Roman"/>
        </w:rPr>
        <w:t xml:space="preserve">1 </w:t>
      </w:r>
      <w:r w:rsidRPr="00572D41">
        <w:rPr>
          <w:rFonts w:ascii="Times New Roman" w:hAnsi="Times New Roman"/>
        </w:rPr>
        <w:t>通过课堂讨论与学生的独立讲解，加深对理论知识的学习和拓展，能够学会用物理化学的知识和理论独立分析化学反应的本质和动力学微观行为。</w:t>
      </w:r>
    </w:p>
    <w:p w:rsidR="00215A51" w:rsidRPr="00572D41" w:rsidRDefault="00215A51" w:rsidP="00215A51">
      <w:pPr>
        <w:pStyle w:val="a3"/>
        <w:spacing w:beforeLines="50" w:before="156" w:afterLines="50" w:after="156"/>
        <w:ind w:firstLineChars="200" w:firstLine="420"/>
        <w:rPr>
          <w:rFonts w:ascii="Times New Roman" w:hAnsi="Times New Roman"/>
        </w:rPr>
      </w:pPr>
      <w:r w:rsidRPr="00572D41">
        <w:rPr>
          <w:rFonts w:ascii="Times New Roman" w:hAnsi="Times New Roman"/>
        </w:rPr>
        <w:t>3</w:t>
      </w:r>
      <w:r w:rsidRPr="00572D41">
        <w:rPr>
          <w:rFonts w:ascii="Times New Roman" w:hAnsi="Times New Roman"/>
        </w:rPr>
        <w:t>．</w:t>
      </w:r>
      <w:r w:rsidRPr="00572D41">
        <w:rPr>
          <w:rFonts w:ascii="Times New Roman" w:hAnsi="Times New Roman"/>
        </w:rPr>
        <w:t xml:space="preserve">2 </w:t>
      </w:r>
      <w:r w:rsidRPr="00572D41">
        <w:rPr>
          <w:rFonts w:ascii="Times New Roman" w:hAnsi="Times New Roman"/>
        </w:rPr>
        <w:t>根据文献阅读和课程的学习设计物理化学实验，并开展初步的科学研究。</w:t>
      </w:r>
    </w:p>
    <w:p w:rsidR="00E05E8B" w:rsidRPr="00572D41" w:rsidRDefault="00E05E8B"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t>（要求参照《普通高等学校本科专业类教学质量国家标准》，对应各类专业认证标准，注意对毕业要求支撑程度强弱的描述，与</w:t>
      </w:r>
      <w:r w:rsidRPr="00572D41">
        <w:rPr>
          <w:rFonts w:ascii="Times New Roman" w:hAnsi="Times New Roman"/>
        </w:rPr>
        <w:t>“</w:t>
      </w:r>
      <w:r w:rsidRPr="00572D41">
        <w:rPr>
          <w:rFonts w:ascii="Times New Roman" w:hAnsi="Times New Roman"/>
        </w:rPr>
        <w:t>课程目标对毕业要求的支撑关系表一致）（五号宋体）</w:t>
      </w:r>
    </w:p>
    <w:p w:rsidR="00E05E8B" w:rsidRPr="00572D41" w:rsidRDefault="00E05E8B" w:rsidP="00DD7B5F">
      <w:pPr>
        <w:pStyle w:val="a3"/>
        <w:spacing w:beforeLines="50" w:before="156" w:afterLines="50" w:after="156"/>
        <w:ind w:firstLineChars="200" w:firstLine="480"/>
        <w:rPr>
          <w:rFonts w:ascii="Times New Roman" w:hAnsi="Times New Roman"/>
        </w:rPr>
      </w:pPr>
      <w:r w:rsidRPr="00572D41">
        <w:rPr>
          <w:rFonts w:ascii="Times New Roman" w:eastAsia="黑体" w:hAnsi="Times New Roman"/>
          <w:sz w:val="24"/>
          <w:szCs w:val="24"/>
        </w:rPr>
        <w:t>（三）课程目标与毕业要求、课程内容的</w:t>
      </w:r>
      <w:r w:rsidR="00DD7B5F" w:rsidRPr="00572D41">
        <w:rPr>
          <w:rFonts w:ascii="Times New Roman" w:eastAsia="黑体" w:hAnsi="Times New Roman"/>
          <w:sz w:val="24"/>
          <w:szCs w:val="24"/>
        </w:rPr>
        <w:t>对应</w:t>
      </w:r>
      <w:r w:rsidRPr="00572D41">
        <w:rPr>
          <w:rFonts w:ascii="Times New Roman" w:eastAsia="黑体" w:hAnsi="Times New Roman"/>
          <w:sz w:val="24"/>
          <w:szCs w:val="24"/>
        </w:rPr>
        <w:t>关系</w:t>
      </w:r>
    </w:p>
    <w:p w:rsidR="00E05E8B" w:rsidRPr="00572D41" w:rsidRDefault="00DD7B5F" w:rsidP="00DD7B5F">
      <w:pPr>
        <w:pStyle w:val="a3"/>
        <w:spacing w:beforeLines="50" w:before="156" w:afterLines="50" w:after="156"/>
        <w:ind w:firstLineChars="200" w:firstLine="422"/>
        <w:jc w:val="center"/>
        <w:rPr>
          <w:rFonts w:ascii="Times New Roman" w:hAnsi="Times New Roman"/>
          <w:b/>
          <w:bCs/>
          <w:szCs w:val="21"/>
        </w:rPr>
      </w:pPr>
      <w:r w:rsidRPr="00572D41">
        <w:rPr>
          <w:rFonts w:ascii="Times New Roman" w:hAnsi="Times New Roman"/>
          <w:b/>
          <w:bCs/>
          <w:szCs w:val="21"/>
        </w:rPr>
        <w:t>表</w:t>
      </w:r>
      <w:r w:rsidRPr="00572D41">
        <w:rPr>
          <w:rFonts w:ascii="Times New Roman" w:hAnsi="Times New Roman"/>
          <w:b/>
          <w:bCs/>
          <w:szCs w:val="21"/>
        </w:rPr>
        <w:t>1</w:t>
      </w:r>
      <w:r w:rsidRPr="00572D41">
        <w:rPr>
          <w:rFonts w:ascii="Times New Roman" w:hAnsi="Times New Roman"/>
          <w:b/>
          <w:bCs/>
          <w:szCs w:val="21"/>
        </w:rPr>
        <w:t>：</w:t>
      </w:r>
      <w:r w:rsidR="00E05E8B" w:rsidRPr="00572D41">
        <w:rPr>
          <w:rFonts w:ascii="Times New Roman" w:hAnsi="Times New Roman"/>
          <w:b/>
          <w:bCs/>
          <w:szCs w:val="21"/>
        </w:rPr>
        <w:t>课程目标与</w:t>
      </w:r>
      <w:r w:rsidR="00242673" w:rsidRPr="00572D41">
        <w:rPr>
          <w:rFonts w:ascii="Times New Roman" w:hAnsi="Times New Roman"/>
          <w:b/>
          <w:bCs/>
          <w:szCs w:val="21"/>
        </w:rPr>
        <w:t>课程内容、毕业要求</w:t>
      </w:r>
      <w:r w:rsidR="00E05E8B" w:rsidRPr="00572D41">
        <w:rPr>
          <w:rFonts w:ascii="Times New Roman" w:hAnsi="Times New Roman"/>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812"/>
        <w:gridCol w:w="3265"/>
        <w:gridCol w:w="2688"/>
      </w:tblGrid>
      <w:tr w:rsidR="00E05E8B" w:rsidRPr="00572D41" w:rsidTr="00526209">
        <w:trPr>
          <w:jc w:val="center"/>
        </w:trPr>
        <w:tc>
          <w:tcPr>
            <w:tcW w:w="1302" w:type="dxa"/>
            <w:vAlign w:val="center"/>
          </w:tcPr>
          <w:p w:rsidR="00E05E8B" w:rsidRPr="00572D41" w:rsidRDefault="00E05E8B" w:rsidP="00DD7B5F">
            <w:pPr>
              <w:pStyle w:val="a3"/>
              <w:spacing w:beforeLines="50" w:before="156" w:afterLines="50" w:after="156"/>
              <w:jc w:val="center"/>
              <w:rPr>
                <w:rFonts w:ascii="Times New Roman" w:hAnsi="Times New Roman"/>
                <w:b/>
                <w:bCs/>
                <w:szCs w:val="21"/>
              </w:rPr>
            </w:pPr>
            <w:r w:rsidRPr="00572D41">
              <w:rPr>
                <w:rFonts w:ascii="Times New Roman" w:hAnsi="Times New Roman"/>
                <w:b/>
                <w:bCs/>
                <w:szCs w:val="21"/>
              </w:rPr>
              <w:t>课程目标</w:t>
            </w:r>
          </w:p>
        </w:tc>
        <w:tc>
          <w:tcPr>
            <w:tcW w:w="1812" w:type="dxa"/>
            <w:vAlign w:val="center"/>
          </w:tcPr>
          <w:p w:rsidR="00E05E8B" w:rsidRPr="00572D41" w:rsidRDefault="00E05E8B" w:rsidP="00DD7B5F">
            <w:pPr>
              <w:pStyle w:val="a3"/>
              <w:spacing w:beforeLines="50" w:before="156" w:afterLines="50" w:after="156"/>
              <w:jc w:val="center"/>
              <w:rPr>
                <w:rFonts w:ascii="Times New Roman" w:hAnsi="Times New Roman"/>
                <w:b/>
              </w:rPr>
            </w:pPr>
            <w:r w:rsidRPr="00572D41">
              <w:rPr>
                <w:rFonts w:ascii="Times New Roman" w:hAnsi="Times New Roman"/>
                <w:b/>
              </w:rPr>
              <w:t>课程子目标</w:t>
            </w:r>
          </w:p>
        </w:tc>
        <w:tc>
          <w:tcPr>
            <w:tcW w:w="3265" w:type="dxa"/>
            <w:vAlign w:val="center"/>
          </w:tcPr>
          <w:p w:rsidR="00E05E8B" w:rsidRPr="00572D41" w:rsidRDefault="00B40ECD" w:rsidP="00DD7B5F">
            <w:pPr>
              <w:pStyle w:val="a3"/>
              <w:spacing w:beforeLines="50" w:before="156" w:afterLines="50" w:after="156"/>
              <w:jc w:val="center"/>
              <w:rPr>
                <w:rFonts w:ascii="Times New Roman" w:hAnsi="Times New Roman"/>
                <w:b/>
                <w:bCs/>
                <w:szCs w:val="21"/>
              </w:rPr>
            </w:pPr>
            <w:r w:rsidRPr="00572D41">
              <w:rPr>
                <w:rFonts w:ascii="Times New Roman" w:hAnsi="Times New Roman"/>
                <w:b/>
                <w:bCs/>
                <w:szCs w:val="21"/>
              </w:rPr>
              <w:t>对应课程内容</w:t>
            </w:r>
          </w:p>
        </w:tc>
        <w:tc>
          <w:tcPr>
            <w:tcW w:w="2688" w:type="dxa"/>
            <w:vAlign w:val="center"/>
          </w:tcPr>
          <w:p w:rsidR="00E05E8B" w:rsidRPr="00572D41" w:rsidRDefault="00B40ECD" w:rsidP="00DD7B5F">
            <w:pPr>
              <w:pStyle w:val="a3"/>
              <w:spacing w:beforeLines="50" w:before="156" w:afterLines="50" w:after="156"/>
              <w:jc w:val="center"/>
              <w:rPr>
                <w:rFonts w:ascii="Times New Roman" w:hAnsi="Times New Roman"/>
                <w:b/>
                <w:bCs/>
                <w:szCs w:val="21"/>
              </w:rPr>
            </w:pPr>
            <w:r w:rsidRPr="00572D41">
              <w:rPr>
                <w:rFonts w:ascii="Times New Roman" w:hAnsi="Times New Roman"/>
                <w:b/>
                <w:bCs/>
                <w:szCs w:val="21"/>
              </w:rPr>
              <w:t>对应毕业要求</w:t>
            </w:r>
          </w:p>
        </w:tc>
      </w:tr>
      <w:tr w:rsidR="00E05E8B" w:rsidRPr="00572D41" w:rsidTr="00526209">
        <w:trPr>
          <w:jc w:val="center"/>
        </w:trPr>
        <w:tc>
          <w:tcPr>
            <w:tcW w:w="1302" w:type="dxa"/>
            <w:vMerge w:val="restart"/>
            <w:vAlign w:val="center"/>
          </w:tcPr>
          <w:p w:rsidR="00E05E8B" w:rsidRPr="00572D41" w:rsidRDefault="00E05E8B" w:rsidP="00DD7B5F">
            <w:pPr>
              <w:pStyle w:val="a3"/>
              <w:spacing w:beforeLines="50" w:before="156" w:afterLines="50" w:after="156"/>
              <w:jc w:val="center"/>
              <w:rPr>
                <w:rFonts w:ascii="Times New Roman" w:hAnsi="Times New Roman"/>
                <w:szCs w:val="21"/>
              </w:rPr>
            </w:pPr>
            <w:r w:rsidRPr="00572D41">
              <w:rPr>
                <w:rFonts w:ascii="Times New Roman" w:hAnsi="Times New Roman"/>
                <w:szCs w:val="21"/>
              </w:rPr>
              <w:t>课程目标</w:t>
            </w:r>
            <w:r w:rsidRPr="00572D41">
              <w:rPr>
                <w:rFonts w:ascii="Times New Roman" w:hAnsi="Times New Roman"/>
                <w:szCs w:val="21"/>
              </w:rPr>
              <w:t>1</w:t>
            </w:r>
          </w:p>
        </w:tc>
        <w:tc>
          <w:tcPr>
            <w:tcW w:w="1812" w:type="dxa"/>
            <w:vAlign w:val="center"/>
          </w:tcPr>
          <w:p w:rsidR="00E05E8B" w:rsidRPr="00572D41" w:rsidRDefault="00E05E8B" w:rsidP="00DD7B5F">
            <w:pPr>
              <w:pStyle w:val="a3"/>
              <w:spacing w:beforeLines="50" w:before="156" w:afterLines="50" w:after="156"/>
              <w:jc w:val="center"/>
              <w:rPr>
                <w:rFonts w:ascii="Times New Roman" w:hAnsi="Times New Roman"/>
              </w:rPr>
            </w:pPr>
            <w:r w:rsidRPr="00572D41">
              <w:rPr>
                <w:rFonts w:ascii="Times New Roman" w:hAnsi="Times New Roman"/>
              </w:rPr>
              <w:t>1.1</w:t>
            </w:r>
          </w:p>
        </w:tc>
        <w:tc>
          <w:tcPr>
            <w:tcW w:w="3265" w:type="dxa"/>
            <w:vAlign w:val="center"/>
          </w:tcPr>
          <w:p w:rsidR="00E05E8B" w:rsidRPr="00572D41" w:rsidRDefault="00526209" w:rsidP="00526209">
            <w:pPr>
              <w:pStyle w:val="a3"/>
              <w:spacing w:beforeLines="50" w:before="156" w:afterLines="50" w:after="156"/>
              <w:jc w:val="center"/>
              <w:rPr>
                <w:rFonts w:ascii="Times New Roman" w:hAnsi="Times New Roman"/>
              </w:rPr>
            </w:pPr>
            <w:r>
              <w:rPr>
                <w:rFonts w:ascii="Times New Roman" w:hAnsi="Times New Roman" w:hint="eastAsia"/>
              </w:rPr>
              <w:t>反应动力学</w:t>
            </w:r>
            <w:r w:rsidR="00215A51" w:rsidRPr="00572D41">
              <w:rPr>
                <w:rFonts w:ascii="Times New Roman" w:hAnsi="Times New Roman"/>
              </w:rPr>
              <w:t>、</w:t>
            </w:r>
            <w:r>
              <w:rPr>
                <w:rFonts w:ascii="Times New Roman" w:hAnsi="Times New Roman" w:hint="eastAsia"/>
              </w:rPr>
              <w:t>电化学、统计热力学、分子运动、量子化学基础</w:t>
            </w:r>
          </w:p>
        </w:tc>
        <w:tc>
          <w:tcPr>
            <w:tcW w:w="2688" w:type="dxa"/>
            <w:vAlign w:val="center"/>
          </w:tcPr>
          <w:p w:rsidR="00E05E8B" w:rsidRPr="00572D41" w:rsidRDefault="00215A51" w:rsidP="00DD7B5F">
            <w:pPr>
              <w:pStyle w:val="a3"/>
              <w:spacing w:beforeLines="50" w:before="156" w:afterLines="50" w:after="156"/>
              <w:jc w:val="center"/>
              <w:rPr>
                <w:rFonts w:ascii="Times New Roman" w:hAnsi="Times New Roman"/>
              </w:rPr>
            </w:pPr>
            <w:r w:rsidRPr="00572D41">
              <w:rPr>
                <w:rFonts w:ascii="Times New Roman" w:hAnsi="Times New Roman"/>
              </w:rPr>
              <w:t>毕业要求</w:t>
            </w:r>
            <w:r w:rsidRPr="00572D41">
              <w:rPr>
                <w:rFonts w:ascii="Times New Roman" w:hAnsi="Times New Roman"/>
              </w:rPr>
              <w:t>1</w:t>
            </w:r>
            <w:r w:rsidRPr="00572D41">
              <w:rPr>
                <w:rFonts w:ascii="Times New Roman" w:hAnsi="Times New Roman"/>
              </w:rPr>
              <w:t>和</w:t>
            </w:r>
            <w:r w:rsidRPr="00572D41">
              <w:rPr>
                <w:rFonts w:ascii="Times New Roman" w:hAnsi="Times New Roman"/>
              </w:rPr>
              <w:t>2</w:t>
            </w:r>
          </w:p>
        </w:tc>
      </w:tr>
      <w:tr w:rsidR="00E05E8B" w:rsidRPr="00572D41" w:rsidTr="00526209">
        <w:trPr>
          <w:jc w:val="center"/>
        </w:trPr>
        <w:tc>
          <w:tcPr>
            <w:tcW w:w="1302" w:type="dxa"/>
            <w:vMerge/>
            <w:vAlign w:val="center"/>
          </w:tcPr>
          <w:p w:rsidR="00E05E8B" w:rsidRPr="00572D41" w:rsidRDefault="00E05E8B" w:rsidP="00DD7B5F">
            <w:pPr>
              <w:pStyle w:val="a3"/>
              <w:spacing w:beforeLines="50" w:before="156" w:afterLines="50" w:after="156"/>
              <w:jc w:val="center"/>
              <w:rPr>
                <w:rFonts w:ascii="Times New Roman" w:hAnsi="Times New Roman"/>
                <w:szCs w:val="21"/>
              </w:rPr>
            </w:pPr>
          </w:p>
        </w:tc>
        <w:tc>
          <w:tcPr>
            <w:tcW w:w="1812" w:type="dxa"/>
            <w:vAlign w:val="center"/>
          </w:tcPr>
          <w:p w:rsidR="00E05E8B" w:rsidRPr="00572D41" w:rsidRDefault="00E05E8B" w:rsidP="00DD7B5F">
            <w:pPr>
              <w:pStyle w:val="a3"/>
              <w:spacing w:beforeLines="50" w:before="156" w:afterLines="50" w:after="156"/>
              <w:jc w:val="center"/>
              <w:rPr>
                <w:rFonts w:ascii="Times New Roman" w:hAnsi="Times New Roman"/>
              </w:rPr>
            </w:pPr>
            <w:r w:rsidRPr="00572D41">
              <w:rPr>
                <w:rFonts w:ascii="Times New Roman" w:hAnsi="Times New Roman"/>
              </w:rPr>
              <w:t>1.2</w:t>
            </w:r>
          </w:p>
        </w:tc>
        <w:tc>
          <w:tcPr>
            <w:tcW w:w="3265" w:type="dxa"/>
            <w:vAlign w:val="center"/>
          </w:tcPr>
          <w:p w:rsidR="00E05E8B" w:rsidRPr="00572D41" w:rsidRDefault="00526209" w:rsidP="00DD7B5F">
            <w:pPr>
              <w:pStyle w:val="a3"/>
              <w:spacing w:beforeLines="50" w:before="156" w:afterLines="50" w:after="156"/>
              <w:jc w:val="center"/>
              <w:rPr>
                <w:rFonts w:ascii="Times New Roman" w:hAnsi="Times New Roman"/>
              </w:rPr>
            </w:pPr>
            <w:r>
              <w:rPr>
                <w:rFonts w:ascii="Times New Roman" w:hAnsi="Times New Roman" w:hint="eastAsia"/>
              </w:rPr>
              <w:t>反应动力学</w:t>
            </w:r>
            <w:r w:rsidRPr="00572D41">
              <w:rPr>
                <w:rFonts w:ascii="Times New Roman" w:hAnsi="Times New Roman"/>
              </w:rPr>
              <w:t>、</w:t>
            </w:r>
            <w:r>
              <w:rPr>
                <w:rFonts w:ascii="Times New Roman" w:hAnsi="Times New Roman" w:hint="eastAsia"/>
              </w:rPr>
              <w:t>电化学、统计热力学、分子运动、量子化学基础</w:t>
            </w:r>
          </w:p>
        </w:tc>
        <w:tc>
          <w:tcPr>
            <w:tcW w:w="2688" w:type="dxa"/>
            <w:vAlign w:val="center"/>
          </w:tcPr>
          <w:p w:rsidR="00E05E8B" w:rsidRPr="00572D41" w:rsidRDefault="00215A51" w:rsidP="00DD7B5F">
            <w:pPr>
              <w:pStyle w:val="a3"/>
              <w:spacing w:beforeLines="50" w:before="156" w:afterLines="50" w:after="156"/>
              <w:jc w:val="center"/>
              <w:rPr>
                <w:rFonts w:ascii="Times New Roman" w:hAnsi="Times New Roman"/>
              </w:rPr>
            </w:pPr>
            <w:r w:rsidRPr="00572D41">
              <w:rPr>
                <w:rFonts w:ascii="Times New Roman" w:hAnsi="Times New Roman"/>
              </w:rPr>
              <w:t>毕业要求</w:t>
            </w:r>
            <w:r w:rsidRPr="00572D41">
              <w:rPr>
                <w:rFonts w:ascii="Times New Roman" w:hAnsi="Times New Roman"/>
              </w:rPr>
              <w:t>1</w:t>
            </w:r>
            <w:r w:rsidRPr="00572D41">
              <w:rPr>
                <w:rFonts w:ascii="Times New Roman" w:hAnsi="Times New Roman"/>
              </w:rPr>
              <w:t>、</w:t>
            </w:r>
            <w:r w:rsidRPr="00572D41">
              <w:rPr>
                <w:rFonts w:ascii="Times New Roman" w:hAnsi="Times New Roman"/>
              </w:rPr>
              <w:t>2</w:t>
            </w:r>
            <w:r w:rsidRPr="00572D41">
              <w:rPr>
                <w:rFonts w:ascii="Times New Roman" w:hAnsi="Times New Roman"/>
              </w:rPr>
              <w:t>、</w:t>
            </w:r>
            <w:r w:rsidRPr="00572D41">
              <w:rPr>
                <w:rFonts w:ascii="Times New Roman" w:hAnsi="Times New Roman"/>
              </w:rPr>
              <w:t>3</w:t>
            </w:r>
          </w:p>
        </w:tc>
      </w:tr>
      <w:tr w:rsidR="00E05E8B" w:rsidRPr="00572D41" w:rsidTr="00526209">
        <w:trPr>
          <w:jc w:val="center"/>
        </w:trPr>
        <w:tc>
          <w:tcPr>
            <w:tcW w:w="1302" w:type="dxa"/>
            <w:vMerge w:val="restart"/>
            <w:vAlign w:val="center"/>
          </w:tcPr>
          <w:p w:rsidR="00E05E8B" w:rsidRPr="00572D41" w:rsidRDefault="00E05E8B" w:rsidP="00DD7B5F">
            <w:pPr>
              <w:pStyle w:val="a3"/>
              <w:spacing w:beforeLines="50" w:before="156" w:afterLines="50" w:after="156"/>
              <w:jc w:val="center"/>
              <w:rPr>
                <w:rFonts w:ascii="Times New Roman" w:hAnsi="Times New Roman"/>
                <w:szCs w:val="21"/>
              </w:rPr>
            </w:pPr>
            <w:r w:rsidRPr="00572D41">
              <w:rPr>
                <w:rFonts w:ascii="Times New Roman" w:hAnsi="Times New Roman"/>
                <w:szCs w:val="21"/>
              </w:rPr>
              <w:t>课程目标</w:t>
            </w:r>
            <w:r w:rsidRPr="00572D41">
              <w:rPr>
                <w:rFonts w:ascii="Times New Roman" w:hAnsi="Times New Roman"/>
                <w:szCs w:val="21"/>
              </w:rPr>
              <w:t>2</w:t>
            </w:r>
          </w:p>
        </w:tc>
        <w:tc>
          <w:tcPr>
            <w:tcW w:w="1812" w:type="dxa"/>
            <w:vAlign w:val="center"/>
          </w:tcPr>
          <w:p w:rsidR="00E05E8B" w:rsidRPr="00572D41" w:rsidRDefault="00E05E8B" w:rsidP="00DD7B5F">
            <w:pPr>
              <w:pStyle w:val="a3"/>
              <w:spacing w:beforeLines="50" w:before="156" w:afterLines="50" w:after="156"/>
              <w:jc w:val="center"/>
              <w:rPr>
                <w:rFonts w:ascii="Times New Roman" w:hAnsi="Times New Roman"/>
              </w:rPr>
            </w:pPr>
            <w:r w:rsidRPr="00572D41">
              <w:rPr>
                <w:rFonts w:ascii="Times New Roman" w:hAnsi="Times New Roman"/>
              </w:rPr>
              <w:t>2.1</w:t>
            </w:r>
          </w:p>
        </w:tc>
        <w:tc>
          <w:tcPr>
            <w:tcW w:w="3265" w:type="dxa"/>
            <w:vAlign w:val="center"/>
          </w:tcPr>
          <w:p w:rsidR="00E05E8B" w:rsidRPr="00572D41" w:rsidRDefault="00526209" w:rsidP="00DD7B5F">
            <w:pPr>
              <w:pStyle w:val="a3"/>
              <w:spacing w:beforeLines="50" w:before="156" w:afterLines="50" w:after="156"/>
              <w:jc w:val="center"/>
              <w:rPr>
                <w:rFonts w:ascii="Times New Roman" w:hAnsi="Times New Roman"/>
              </w:rPr>
            </w:pPr>
            <w:r>
              <w:rPr>
                <w:rFonts w:ascii="Times New Roman" w:hAnsi="Times New Roman" w:hint="eastAsia"/>
              </w:rPr>
              <w:t>反应动力学</w:t>
            </w:r>
            <w:r w:rsidRPr="00572D41">
              <w:rPr>
                <w:rFonts w:ascii="Times New Roman" w:hAnsi="Times New Roman"/>
              </w:rPr>
              <w:t>、</w:t>
            </w:r>
            <w:r>
              <w:rPr>
                <w:rFonts w:ascii="Times New Roman" w:hAnsi="Times New Roman" w:hint="eastAsia"/>
              </w:rPr>
              <w:t>电化学、统计热力学、分子运动、量子化学基础</w:t>
            </w:r>
          </w:p>
        </w:tc>
        <w:tc>
          <w:tcPr>
            <w:tcW w:w="2688" w:type="dxa"/>
            <w:vAlign w:val="center"/>
          </w:tcPr>
          <w:p w:rsidR="00E05E8B" w:rsidRPr="00572D41" w:rsidRDefault="00215A51" w:rsidP="00DD7B5F">
            <w:pPr>
              <w:pStyle w:val="a3"/>
              <w:spacing w:beforeLines="50" w:before="156" w:afterLines="50" w:after="156"/>
              <w:jc w:val="center"/>
              <w:rPr>
                <w:rFonts w:ascii="Times New Roman" w:hAnsi="Times New Roman"/>
              </w:rPr>
            </w:pPr>
            <w:r w:rsidRPr="00572D41">
              <w:rPr>
                <w:rFonts w:ascii="Times New Roman" w:hAnsi="Times New Roman"/>
                <w:color w:val="000000"/>
                <w:kern w:val="0"/>
                <w:szCs w:val="21"/>
              </w:rPr>
              <w:t>毕业要求</w:t>
            </w:r>
            <w:r w:rsidRPr="00572D41">
              <w:rPr>
                <w:rFonts w:ascii="Times New Roman" w:hAnsi="Times New Roman"/>
                <w:color w:val="000000"/>
                <w:kern w:val="0"/>
                <w:szCs w:val="21"/>
              </w:rPr>
              <w:t>2</w:t>
            </w:r>
          </w:p>
        </w:tc>
      </w:tr>
      <w:tr w:rsidR="00E05E8B" w:rsidRPr="00572D41" w:rsidTr="00526209">
        <w:trPr>
          <w:jc w:val="center"/>
        </w:trPr>
        <w:tc>
          <w:tcPr>
            <w:tcW w:w="1302" w:type="dxa"/>
            <w:vMerge/>
            <w:vAlign w:val="center"/>
          </w:tcPr>
          <w:p w:rsidR="00E05E8B" w:rsidRPr="00572D41" w:rsidRDefault="00E05E8B" w:rsidP="00DD7B5F">
            <w:pPr>
              <w:pStyle w:val="a3"/>
              <w:spacing w:beforeLines="50" w:before="156" w:afterLines="50" w:after="156"/>
              <w:jc w:val="center"/>
              <w:rPr>
                <w:rFonts w:ascii="Times New Roman" w:hAnsi="Times New Roman"/>
                <w:szCs w:val="21"/>
              </w:rPr>
            </w:pPr>
          </w:p>
        </w:tc>
        <w:tc>
          <w:tcPr>
            <w:tcW w:w="1812" w:type="dxa"/>
            <w:vAlign w:val="center"/>
          </w:tcPr>
          <w:p w:rsidR="00E05E8B" w:rsidRPr="00572D41" w:rsidRDefault="00E05E8B" w:rsidP="00DD7B5F">
            <w:pPr>
              <w:pStyle w:val="a3"/>
              <w:spacing w:beforeLines="50" w:before="156" w:afterLines="50" w:after="156"/>
              <w:jc w:val="center"/>
              <w:rPr>
                <w:rFonts w:ascii="Times New Roman" w:hAnsi="Times New Roman"/>
              </w:rPr>
            </w:pPr>
            <w:r w:rsidRPr="00572D41">
              <w:rPr>
                <w:rFonts w:ascii="Times New Roman" w:hAnsi="Times New Roman"/>
              </w:rPr>
              <w:t>2.2</w:t>
            </w:r>
          </w:p>
        </w:tc>
        <w:tc>
          <w:tcPr>
            <w:tcW w:w="3265" w:type="dxa"/>
            <w:vAlign w:val="center"/>
          </w:tcPr>
          <w:p w:rsidR="00E05E8B" w:rsidRPr="00572D41" w:rsidRDefault="00526209" w:rsidP="00DD7B5F">
            <w:pPr>
              <w:pStyle w:val="a3"/>
              <w:spacing w:beforeLines="50" w:before="156" w:afterLines="50" w:after="156"/>
              <w:jc w:val="center"/>
              <w:rPr>
                <w:rFonts w:ascii="Times New Roman" w:hAnsi="Times New Roman"/>
                <w:b/>
                <w:bCs/>
                <w:szCs w:val="21"/>
              </w:rPr>
            </w:pPr>
            <w:r>
              <w:rPr>
                <w:rFonts w:ascii="Times New Roman" w:hAnsi="Times New Roman" w:hint="eastAsia"/>
              </w:rPr>
              <w:t>反应动力学</w:t>
            </w:r>
            <w:r w:rsidRPr="00572D41">
              <w:rPr>
                <w:rFonts w:ascii="Times New Roman" w:hAnsi="Times New Roman"/>
              </w:rPr>
              <w:t>、</w:t>
            </w:r>
            <w:r>
              <w:rPr>
                <w:rFonts w:ascii="Times New Roman" w:hAnsi="Times New Roman" w:hint="eastAsia"/>
              </w:rPr>
              <w:t>电化学、统计热力学、分子运动、量子化学基础</w:t>
            </w:r>
          </w:p>
        </w:tc>
        <w:tc>
          <w:tcPr>
            <w:tcW w:w="2688" w:type="dxa"/>
            <w:vAlign w:val="center"/>
          </w:tcPr>
          <w:p w:rsidR="00E05E8B" w:rsidRPr="00572D41" w:rsidRDefault="00215A51" w:rsidP="00215A51">
            <w:pPr>
              <w:pStyle w:val="a3"/>
              <w:spacing w:beforeLines="50" w:before="156" w:afterLines="50" w:after="156"/>
              <w:jc w:val="center"/>
              <w:rPr>
                <w:rFonts w:ascii="Times New Roman" w:hAnsi="Times New Roman"/>
              </w:rPr>
            </w:pPr>
            <w:r w:rsidRPr="00572D41">
              <w:rPr>
                <w:rFonts w:ascii="Times New Roman" w:hAnsi="Times New Roman"/>
              </w:rPr>
              <w:t>毕业要求</w:t>
            </w:r>
            <w:r w:rsidRPr="00572D41">
              <w:rPr>
                <w:rFonts w:ascii="Times New Roman" w:hAnsi="Times New Roman"/>
              </w:rPr>
              <w:t>1</w:t>
            </w:r>
            <w:r w:rsidRPr="00572D41">
              <w:rPr>
                <w:rFonts w:ascii="Times New Roman" w:hAnsi="Times New Roman"/>
              </w:rPr>
              <w:t>、</w:t>
            </w:r>
            <w:r w:rsidRPr="00572D41">
              <w:rPr>
                <w:rFonts w:ascii="Times New Roman" w:hAnsi="Times New Roman"/>
              </w:rPr>
              <w:t>2</w:t>
            </w:r>
            <w:r w:rsidRPr="00572D41">
              <w:rPr>
                <w:rFonts w:ascii="Times New Roman" w:hAnsi="Times New Roman"/>
              </w:rPr>
              <w:t>、</w:t>
            </w:r>
            <w:r w:rsidRPr="00572D41">
              <w:rPr>
                <w:rFonts w:ascii="Times New Roman" w:hAnsi="Times New Roman"/>
              </w:rPr>
              <w:t>3</w:t>
            </w:r>
            <w:r w:rsidRPr="00572D41">
              <w:rPr>
                <w:rFonts w:ascii="Times New Roman" w:hAnsi="Times New Roman"/>
              </w:rPr>
              <w:t>、</w:t>
            </w:r>
            <w:r w:rsidRPr="00572D41">
              <w:rPr>
                <w:rFonts w:ascii="Times New Roman" w:hAnsi="Times New Roman"/>
              </w:rPr>
              <w:t>4</w:t>
            </w:r>
          </w:p>
        </w:tc>
      </w:tr>
      <w:tr w:rsidR="00215A51" w:rsidRPr="00572D41" w:rsidTr="00526209">
        <w:trPr>
          <w:jc w:val="center"/>
        </w:trPr>
        <w:tc>
          <w:tcPr>
            <w:tcW w:w="1302" w:type="dxa"/>
            <w:vMerge w:val="restart"/>
            <w:vAlign w:val="center"/>
          </w:tcPr>
          <w:p w:rsidR="00215A51" w:rsidRPr="00572D41" w:rsidRDefault="00215A51" w:rsidP="00215A51">
            <w:pPr>
              <w:pStyle w:val="a3"/>
              <w:spacing w:beforeLines="50" w:before="156" w:afterLines="50" w:after="156"/>
              <w:jc w:val="center"/>
              <w:rPr>
                <w:rFonts w:ascii="Times New Roman" w:hAnsi="Times New Roman"/>
                <w:szCs w:val="21"/>
              </w:rPr>
            </w:pPr>
            <w:r w:rsidRPr="00572D41">
              <w:rPr>
                <w:rFonts w:ascii="Times New Roman" w:hAnsi="Times New Roman"/>
                <w:szCs w:val="21"/>
              </w:rPr>
              <w:t>课程目标</w:t>
            </w:r>
            <w:r w:rsidRPr="00572D41">
              <w:rPr>
                <w:rFonts w:ascii="Times New Roman" w:hAnsi="Times New Roman"/>
                <w:szCs w:val="21"/>
              </w:rPr>
              <w:t>3</w:t>
            </w:r>
          </w:p>
        </w:tc>
        <w:tc>
          <w:tcPr>
            <w:tcW w:w="1812" w:type="dxa"/>
            <w:vAlign w:val="center"/>
          </w:tcPr>
          <w:p w:rsidR="00215A51" w:rsidRPr="00572D41" w:rsidRDefault="00215A51" w:rsidP="00215A51">
            <w:pPr>
              <w:pStyle w:val="a3"/>
              <w:spacing w:beforeLines="50" w:before="156" w:afterLines="50" w:after="156"/>
              <w:jc w:val="center"/>
              <w:rPr>
                <w:rFonts w:ascii="Times New Roman" w:hAnsi="Times New Roman"/>
              </w:rPr>
            </w:pPr>
            <w:r w:rsidRPr="00572D41">
              <w:rPr>
                <w:rFonts w:ascii="Times New Roman" w:hAnsi="Times New Roman"/>
              </w:rPr>
              <w:t>3.1</w:t>
            </w:r>
          </w:p>
        </w:tc>
        <w:tc>
          <w:tcPr>
            <w:tcW w:w="3265" w:type="dxa"/>
            <w:vAlign w:val="center"/>
          </w:tcPr>
          <w:p w:rsidR="00215A51" w:rsidRPr="00572D41" w:rsidRDefault="00526209" w:rsidP="00215A51">
            <w:pPr>
              <w:pStyle w:val="a3"/>
              <w:spacing w:beforeLines="50" w:before="156" w:afterLines="50" w:after="156"/>
              <w:jc w:val="center"/>
              <w:rPr>
                <w:rFonts w:ascii="Times New Roman" w:hAnsi="Times New Roman"/>
                <w:b/>
                <w:bCs/>
                <w:szCs w:val="21"/>
              </w:rPr>
            </w:pPr>
            <w:r>
              <w:rPr>
                <w:rFonts w:ascii="Times New Roman" w:hAnsi="Times New Roman" w:hint="eastAsia"/>
              </w:rPr>
              <w:t>反应动力学</w:t>
            </w:r>
            <w:r w:rsidRPr="00572D41">
              <w:rPr>
                <w:rFonts w:ascii="Times New Roman" w:hAnsi="Times New Roman"/>
              </w:rPr>
              <w:t>、</w:t>
            </w:r>
            <w:r>
              <w:rPr>
                <w:rFonts w:ascii="Times New Roman" w:hAnsi="Times New Roman" w:hint="eastAsia"/>
              </w:rPr>
              <w:t>电化学、统计热力学、分子运动、量子化学基础</w:t>
            </w:r>
          </w:p>
        </w:tc>
        <w:tc>
          <w:tcPr>
            <w:tcW w:w="2688" w:type="dxa"/>
            <w:vAlign w:val="center"/>
          </w:tcPr>
          <w:p w:rsidR="00215A51" w:rsidRPr="00572D41" w:rsidRDefault="00215A51" w:rsidP="00215A51">
            <w:pPr>
              <w:pStyle w:val="a3"/>
              <w:spacing w:beforeLines="50" w:before="156" w:afterLines="50" w:after="156"/>
              <w:jc w:val="center"/>
              <w:rPr>
                <w:rFonts w:ascii="Times New Roman" w:hAnsi="Times New Roman"/>
              </w:rPr>
            </w:pPr>
            <w:r w:rsidRPr="00572D41">
              <w:rPr>
                <w:rFonts w:ascii="Times New Roman" w:hAnsi="Times New Roman"/>
                <w:color w:val="000000"/>
                <w:kern w:val="0"/>
                <w:szCs w:val="21"/>
              </w:rPr>
              <w:t>毕业要求</w:t>
            </w:r>
            <w:r w:rsidRPr="00572D41">
              <w:rPr>
                <w:rFonts w:ascii="Times New Roman" w:hAnsi="Times New Roman"/>
                <w:color w:val="000000"/>
                <w:kern w:val="0"/>
                <w:szCs w:val="21"/>
              </w:rPr>
              <w:t>3</w:t>
            </w:r>
            <w:r w:rsidRPr="00572D41">
              <w:rPr>
                <w:rFonts w:ascii="Times New Roman" w:hAnsi="Times New Roman"/>
                <w:color w:val="000000"/>
                <w:kern w:val="0"/>
                <w:szCs w:val="21"/>
              </w:rPr>
              <w:t>、</w:t>
            </w:r>
            <w:r w:rsidRPr="00572D41">
              <w:rPr>
                <w:rFonts w:ascii="Times New Roman" w:hAnsi="Times New Roman"/>
                <w:color w:val="000000"/>
                <w:kern w:val="0"/>
                <w:szCs w:val="21"/>
              </w:rPr>
              <w:t>5</w:t>
            </w:r>
            <w:r w:rsidRPr="00572D41">
              <w:rPr>
                <w:rFonts w:ascii="Times New Roman" w:hAnsi="Times New Roman"/>
                <w:color w:val="000000"/>
                <w:kern w:val="0"/>
                <w:szCs w:val="21"/>
              </w:rPr>
              <w:t>、</w:t>
            </w:r>
            <w:r w:rsidRPr="00572D41">
              <w:rPr>
                <w:rFonts w:ascii="Times New Roman" w:hAnsi="Times New Roman"/>
                <w:color w:val="000000"/>
                <w:kern w:val="0"/>
                <w:szCs w:val="21"/>
              </w:rPr>
              <w:t>8</w:t>
            </w:r>
            <w:r w:rsidRPr="00572D41">
              <w:rPr>
                <w:rFonts w:ascii="Times New Roman" w:hAnsi="Times New Roman"/>
                <w:color w:val="000000"/>
                <w:kern w:val="0"/>
                <w:szCs w:val="21"/>
              </w:rPr>
              <w:t>、</w:t>
            </w:r>
            <w:r w:rsidRPr="00572D41">
              <w:rPr>
                <w:rFonts w:ascii="Times New Roman" w:hAnsi="Times New Roman"/>
                <w:color w:val="000000"/>
                <w:kern w:val="0"/>
                <w:szCs w:val="21"/>
              </w:rPr>
              <w:t>9</w:t>
            </w:r>
          </w:p>
        </w:tc>
      </w:tr>
      <w:tr w:rsidR="00215A51" w:rsidRPr="00572D41" w:rsidTr="00526209">
        <w:trPr>
          <w:jc w:val="center"/>
        </w:trPr>
        <w:tc>
          <w:tcPr>
            <w:tcW w:w="1302" w:type="dxa"/>
            <w:vMerge/>
            <w:vAlign w:val="center"/>
          </w:tcPr>
          <w:p w:rsidR="00215A51" w:rsidRPr="00572D41" w:rsidRDefault="00215A51" w:rsidP="00215A51">
            <w:pPr>
              <w:pStyle w:val="a3"/>
              <w:spacing w:beforeLines="50" w:before="156" w:afterLines="50" w:after="156"/>
              <w:jc w:val="center"/>
              <w:rPr>
                <w:rFonts w:ascii="Times New Roman" w:hAnsi="Times New Roman"/>
                <w:szCs w:val="21"/>
              </w:rPr>
            </w:pPr>
          </w:p>
        </w:tc>
        <w:tc>
          <w:tcPr>
            <w:tcW w:w="1812" w:type="dxa"/>
            <w:vAlign w:val="center"/>
          </w:tcPr>
          <w:p w:rsidR="00215A51" w:rsidRPr="00572D41" w:rsidRDefault="00215A51" w:rsidP="00215A51">
            <w:pPr>
              <w:pStyle w:val="a3"/>
              <w:spacing w:beforeLines="50" w:before="156" w:afterLines="50" w:after="156"/>
              <w:jc w:val="center"/>
              <w:rPr>
                <w:rFonts w:ascii="Times New Roman" w:hAnsi="Times New Roman"/>
              </w:rPr>
            </w:pPr>
            <w:r w:rsidRPr="00572D41">
              <w:rPr>
                <w:rFonts w:ascii="Times New Roman" w:hAnsi="Times New Roman"/>
              </w:rPr>
              <w:t>3.2</w:t>
            </w:r>
          </w:p>
        </w:tc>
        <w:tc>
          <w:tcPr>
            <w:tcW w:w="3265" w:type="dxa"/>
            <w:vAlign w:val="center"/>
          </w:tcPr>
          <w:p w:rsidR="00215A51" w:rsidRPr="00572D41" w:rsidRDefault="00526209" w:rsidP="00215A51">
            <w:pPr>
              <w:pStyle w:val="a3"/>
              <w:spacing w:beforeLines="50" w:before="156" w:afterLines="50" w:after="156"/>
              <w:jc w:val="center"/>
              <w:rPr>
                <w:rFonts w:ascii="Times New Roman" w:hAnsi="Times New Roman"/>
                <w:b/>
                <w:bCs/>
                <w:szCs w:val="21"/>
              </w:rPr>
            </w:pPr>
            <w:r>
              <w:rPr>
                <w:rFonts w:ascii="Times New Roman" w:hAnsi="Times New Roman" w:hint="eastAsia"/>
              </w:rPr>
              <w:t>反应动力学</w:t>
            </w:r>
            <w:r w:rsidRPr="00572D41">
              <w:rPr>
                <w:rFonts w:ascii="Times New Roman" w:hAnsi="Times New Roman"/>
              </w:rPr>
              <w:t>、</w:t>
            </w:r>
            <w:r>
              <w:rPr>
                <w:rFonts w:ascii="Times New Roman" w:hAnsi="Times New Roman" w:hint="eastAsia"/>
              </w:rPr>
              <w:t>电化学、统计热力学、分子运动、量子化学基础</w:t>
            </w:r>
          </w:p>
        </w:tc>
        <w:tc>
          <w:tcPr>
            <w:tcW w:w="2688" w:type="dxa"/>
            <w:vAlign w:val="center"/>
          </w:tcPr>
          <w:p w:rsidR="00215A51" w:rsidRPr="00572D41" w:rsidRDefault="00215A51" w:rsidP="00215A51">
            <w:pPr>
              <w:pStyle w:val="a3"/>
              <w:spacing w:beforeLines="50" w:before="156" w:afterLines="50" w:after="156"/>
              <w:jc w:val="center"/>
              <w:rPr>
                <w:rFonts w:ascii="Times New Roman" w:hAnsi="Times New Roman"/>
              </w:rPr>
            </w:pPr>
            <w:r w:rsidRPr="00572D41">
              <w:rPr>
                <w:rFonts w:ascii="Times New Roman" w:hAnsi="Times New Roman"/>
                <w:color w:val="000000"/>
                <w:kern w:val="0"/>
                <w:szCs w:val="21"/>
              </w:rPr>
              <w:t>毕业要求</w:t>
            </w:r>
            <w:r w:rsidRPr="00572D41">
              <w:rPr>
                <w:rFonts w:ascii="Times New Roman" w:hAnsi="Times New Roman"/>
                <w:color w:val="000000"/>
                <w:kern w:val="0"/>
                <w:szCs w:val="21"/>
              </w:rPr>
              <w:t>6</w:t>
            </w:r>
            <w:r w:rsidRPr="00572D41">
              <w:rPr>
                <w:rFonts w:ascii="Times New Roman" w:hAnsi="Times New Roman"/>
                <w:color w:val="000000"/>
                <w:kern w:val="0"/>
                <w:szCs w:val="21"/>
              </w:rPr>
              <w:t>、</w:t>
            </w:r>
            <w:r w:rsidRPr="00572D41">
              <w:rPr>
                <w:rFonts w:ascii="Times New Roman" w:hAnsi="Times New Roman"/>
                <w:color w:val="000000"/>
                <w:kern w:val="0"/>
                <w:szCs w:val="21"/>
              </w:rPr>
              <w:t>7</w:t>
            </w:r>
            <w:r w:rsidRPr="00572D41">
              <w:rPr>
                <w:rFonts w:ascii="Times New Roman" w:hAnsi="Times New Roman"/>
                <w:color w:val="000000"/>
                <w:kern w:val="0"/>
                <w:szCs w:val="21"/>
              </w:rPr>
              <w:t>、</w:t>
            </w:r>
            <w:r w:rsidRPr="00572D41">
              <w:rPr>
                <w:rFonts w:ascii="Times New Roman" w:hAnsi="Times New Roman"/>
                <w:color w:val="000000"/>
                <w:kern w:val="0"/>
                <w:szCs w:val="21"/>
              </w:rPr>
              <w:t>10</w:t>
            </w:r>
            <w:r w:rsidRPr="00572D41">
              <w:rPr>
                <w:rFonts w:ascii="Times New Roman" w:hAnsi="Times New Roman"/>
                <w:color w:val="000000"/>
                <w:kern w:val="0"/>
                <w:szCs w:val="21"/>
              </w:rPr>
              <w:t>、</w:t>
            </w:r>
            <w:r w:rsidRPr="00572D41">
              <w:rPr>
                <w:rFonts w:ascii="Times New Roman" w:hAnsi="Times New Roman"/>
                <w:color w:val="000000"/>
                <w:kern w:val="0"/>
                <w:szCs w:val="21"/>
              </w:rPr>
              <w:t>11</w:t>
            </w:r>
            <w:r w:rsidRPr="00572D41">
              <w:rPr>
                <w:rFonts w:ascii="Times New Roman" w:hAnsi="Times New Roman"/>
                <w:color w:val="000000"/>
                <w:kern w:val="0"/>
                <w:szCs w:val="21"/>
              </w:rPr>
              <w:t>、</w:t>
            </w:r>
            <w:r w:rsidRPr="00572D41">
              <w:rPr>
                <w:rFonts w:ascii="Times New Roman" w:hAnsi="Times New Roman"/>
                <w:color w:val="000000"/>
                <w:kern w:val="0"/>
                <w:szCs w:val="21"/>
              </w:rPr>
              <w:t>12</w:t>
            </w:r>
          </w:p>
        </w:tc>
      </w:tr>
    </w:tbl>
    <w:p w:rsidR="00C00798" w:rsidRPr="00572D41" w:rsidRDefault="007C62ED" w:rsidP="00C41C8A">
      <w:pPr>
        <w:spacing w:beforeLines="50" w:before="156" w:afterLines="50" w:after="156"/>
        <w:rPr>
          <w:rFonts w:ascii="Times New Roman" w:eastAsia="黑体" w:hAnsi="Times New Roman" w:cs="Times New Roman"/>
          <w:b/>
          <w:sz w:val="28"/>
          <w:szCs w:val="28"/>
        </w:rPr>
      </w:pPr>
      <w:r w:rsidRPr="00572D41">
        <w:rPr>
          <w:rFonts w:ascii="Times New Roman" w:eastAsia="黑体" w:hAnsi="Times New Roman" w:cs="Times New Roman"/>
          <w:b/>
          <w:sz w:val="28"/>
          <w:szCs w:val="28"/>
        </w:rPr>
        <w:lastRenderedPageBreak/>
        <w:t>三、教学内容</w:t>
      </w:r>
    </w:p>
    <w:p w:rsidR="00FC24B5" w:rsidRPr="00572D41" w:rsidRDefault="00526209" w:rsidP="00DD7B5F">
      <w:pPr>
        <w:widowControl/>
        <w:spacing w:beforeLines="50" w:before="156" w:afterLines="50" w:after="156"/>
        <w:ind w:firstLineChars="200" w:firstLine="482"/>
        <w:jc w:val="left"/>
        <w:rPr>
          <w:rFonts w:ascii="Times New Roman" w:hAnsi="Times New Roman" w:cs="Times New Roman"/>
          <w:color w:val="000000"/>
          <w:kern w:val="0"/>
          <w:sz w:val="20"/>
          <w:szCs w:val="20"/>
        </w:rPr>
      </w:pPr>
      <w:r>
        <w:rPr>
          <w:rFonts w:ascii="Times New Roman" w:eastAsia="黑体" w:hAnsi="Times New Roman" w:cs="Times New Roman" w:hint="eastAsia"/>
          <w:b/>
          <w:sz w:val="24"/>
          <w:szCs w:val="24"/>
        </w:rPr>
        <w:t>1.</w:t>
      </w:r>
      <w:r>
        <w:rPr>
          <w:rFonts w:ascii="Times New Roman" w:eastAsia="黑体" w:hAnsi="Times New Roman" w:cs="Times New Roman"/>
          <w:b/>
          <w:sz w:val="24"/>
          <w:szCs w:val="24"/>
        </w:rPr>
        <w:t xml:space="preserve"> </w:t>
      </w:r>
      <w:r w:rsidR="00095F82" w:rsidRPr="00572D41">
        <w:rPr>
          <w:rFonts w:ascii="Times New Roman" w:eastAsia="黑体" w:hAnsi="Times New Roman" w:cs="Times New Roman"/>
          <w:b/>
          <w:sz w:val="24"/>
          <w:szCs w:val="24"/>
        </w:rPr>
        <w:t>结构</w:t>
      </w:r>
    </w:p>
    <w:p w:rsidR="00095F82" w:rsidRPr="00572D41" w:rsidRDefault="00526209" w:rsidP="00095F82">
      <w:pPr>
        <w:widowControl/>
        <w:spacing w:beforeLines="50" w:before="156" w:afterLines="50" w:after="156"/>
        <w:ind w:firstLineChars="200" w:firstLine="480"/>
        <w:jc w:val="left"/>
        <w:rPr>
          <w:rFonts w:ascii="Times New Roman" w:hAnsi="Times New Roman" w:cs="Times New Roman"/>
          <w:b/>
          <w:color w:val="000000"/>
          <w:kern w:val="0"/>
          <w:sz w:val="24"/>
          <w:szCs w:val="24"/>
        </w:rPr>
      </w:pPr>
      <w:r>
        <w:rPr>
          <w:rFonts w:ascii="Times New Roman" w:hAnsi="Times New Roman" w:cs="Times New Roman" w:hint="eastAsia"/>
          <w:b/>
          <w:color w:val="000000"/>
          <w:kern w:val="0"/>
          <w:sz w:val="24"/>
          <w:szCs w:val="24"/>
        </w:rPr>
        <w:t>Part</w:t>
      </w:r>
      <w:r>
        <w:rPr>
          <w:rFonts w:ascii="Times New Roman" w:hAnsi="Times New Roman" w:cs="Times New Roman"/>
          <w:b/>
          <w:color w:val="000000"/>
          <w:kern w:val="0"/>
          <w:sz w:val="24"/>
          <w:szCs w:val="24"/>
        </w:rPr>
        <w:t xml:space="preserve"> </w:t>
      </w:r>
      <w:r>
        <w:rPr>
          <w:rFonts w:ascii="Times New Roman" w:hAnsi="Times New Roman" w:cs="Times New Roman" w:hint="eastAsia"/>
          <w:b/>
          <w:color w:val="000000"/>
          <w:kern w:val="0"/>
          <w:sz w:val="24"/>
          <w:szCs w:val="24"/>
        </w:rPr>
        <w:t>1.</w:t>
      </w:r>
      <w:r>
        <w:rPr>
          <w:rFonts w:ascii="Times New Roman" w:hAnsi="Times New Roman" w:cs="Times New Roman"/>
          <w:b/>
          <w:color w:val="000000"/>
          <w:kern w:val="0"/>
          <w:sz w:val="24"/>
          <w:szCs w:val="24"/>
        </w:rPr>
        <w:t xml:space="preserve"> </w:t>
      </w:r>
      <w:r w:rsidR="00095F82" w:rsidRPr="00572D41">
        <w:rPr>
          <w:rFonts w:ascii="Times New Roman" w:hAnsi="Times New Roman" w:cs="Times New Roman"/>
          <w:b/>
          <w:color w:val="000000"/>
          <w:kern w:val="0"/>
          <w:sz w:val="24"/>
          <w:szCs w:val="24"/>
        </w:rPr>
        <w:t>Structure</w:t>
      </w:r>
    </w:p>
    <w:p w:rsidR="007118E8" w:rsidRPr="00572D41" w:rsidRDefault="007118E8" w:rsidP="007118E8">
      <w:pPr>
        <w:autoSpaceDE w:val="0"/>
        <w:autoSpaceDN w:val="0"/>
        <w:adjustRightInd w:val="0"/>
        <w:ind w:firstLineChars="200" w:firstLine="480"/>
        <w:rPr>
          <w:rFonts w:ascii="Times New Roman" w:hAnsi="Times New Roman" w:cs="Times New Roman"/>
        </w:rPr>
      </w:pPr>
      <w:r w:rsidRPr="00572D41">
        <w:rPr>
          <w:rFonts w:ascii="Times New Roman" w:eastAsia="MyriadPro-Regular" w:hAnsi="Times New Roman" w:cs="Times New Roman"/>
          <w:kern w:val="0"/>
          <w:sz w:val="24"/>
          <w:szCs w:val="24"/>
        </w:rPr>
        <w:t xml:space="preserve">In Part </w:t>
      </w:r>
      <w:r w:rsidR="00A245A9">
        <w:rPr>
          <w:rFonts w:ascii="Times New Roman" w:eastAsia="MyriadPro-Regular" w:hAnsi="Times New Roman" w:cs="Times New Roman"/>
          <w:kern w:val="0"/>
          <w:sz w:val="24"/>
          <w:szCs w:val="24"/>
        </w:rPr>
        <w:t>1</w:t>
      </w:r>
      <w:r w:rsidRPr="00572D41">
        <w:rPr>
          <w:rFonts w:ascii="Times New Roman" w:eastAsia="MyriadPro-Regular" w:hAnsi="Times New Roman" w:cs="Times New Roman"/>
          <w:kern w:val="0"/>
          <w:sz w:val="24"/>
          <w:szCs w:val="24"/>
        </w:rPr>
        <w:t xml:space="preserve"> we examine the structures and properties of individual atoms and molecules from the viewpoint of quantum mechanics and explain how their structures are determined spectroscopically. The two viewpoints, the macroscopic and the microscopic, where we show how structural data are used to predict and explain the bulk thermodynamic properties encountered in Part 1.</w:t>
      </w:r>
    </w:p>
    <w:p w:rsidR="00095F82" w:rsidRPr="00572D41" w:rsidRDefault="00095F82" w:rsidP="00095F82">
      <w:pPr>
        <w:widowControl/>
        <w:spacing w:beforeLines="50" w:before="156" w:afterLines="50" w:after="156"/>
        <w:ind w:firstLineChars="200" w:firstLine="420"/>
        <w:jc w:val="left"/>
        <w:rPr>
          <w:rFonts w:ascii="Times New Roman" w:eastAsia="宋体" w:hAnsi="Times New Roman" w:cs="Times New Roman"/>
          <w:szCs w:val="21"/>
        </w:rPr>
      </w:pPr>
      <w:r w:rsidRPr="00572D41">
        <w:rPr>
          <w:rFonts w:ascii="Times New Roman" w:eastAsia="宋体" w:hAnsi="Times New Roman" w:cs="Times New Roman"/>
          <w:color w:val="000000"/>
          <w:kern w:val="0"/>
          <w:szCs w:val="21"/>
        </w:rPr>
        <w:t>1.</w:t>
      </w:r>
      <w:r w:rsidRPr="00572D41">
        <w:rPr>
          <w:rFonts w:ascii="Times New Roman" w:eastAsia="宋体" w:hAnsi="Times New Roman" w:cs="Times New Roman"/>
          <w:color w:val="000000"/>
          <w:kern w:val="0"/>
          <w:szCs w:val="21"/>
        </w:rPr>
        <w:t>教学目标</w:t>
      </w:r>
      <w:r w:rsidRPr="00572D41">
        <w:rPr>
          <w:rFonts w:ascii="Times New Roman" w:eastAsia="宋体" w:hAnsi="Times New Roman" w:cs="Times New Roman"/>
          <w:color w:val="000000"/>
          <w:kern w:val="0"/>
          <w:szCs w:val="21"/>
        </w:rPr>
        <w:t xml:space="preserve"> </w:t>
      </w:r>
      <w:r w:rsidRPr="00572D41">
        <w:rPr>
          <w:rFonts w:ascii="Times New Roman" w:eastAsia="宋体" w:hAnsi="Times New Roman" w:cs="Times New Roman"/>
          <w:color w:val="000000"/>
          <w:kern w:val="0"/>
          <w:szCs w:val="21"/>
        </w:rPr>
        <w:t>（五号宋体）</w:t>
      </w:r>
    </w:p>
    <w:p w:rsidR="00C86EAC" w:rsidRPr="00572D41" w:rsidRDefault="00C86EAC" w:rsidP="00C86EAC">
      <w:pPr>
        <w:widowControl/>
        <w:spacing w:beforeLines="50" w:before="156" w:afterLines="50" w:after="156"/>
        <w:ind w:firstLineChars="200" w:firstLine="420"/>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从量子力学角度研究原子和分子的结构和性质，并如何通过波函数和能量的计算确定原子和分子的结构。同时，根据统计热力学的学习关联宏观和微观的热力学参数的推导，学习为何结构的信息能够用来预测和解释宏观的热力学性质，并掌握其微观的物理意义。</w:t>
      </w:r>
    </w:p>
    <w:p w:rsidR="00095F82" w:rsidRPr="00572D41" w:rsidRDefault="00095F82" w:rsidP="00095F82">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2.</w:t>
      </w:r>
      <w:r w:rsidRPr="00572D41">
        <w:rPr>
          <w:rFonts w:ascii="Times New Roman" w:eastAsia="宋体" w:hAnsi="Times New Roman" w:cs="Times New Roman"/>
          <w:color w:val="000000"/>
          <w:kern w:val="0"/>
          <w:szCs w:val="21"/>
        </w:rPr>
        <w:t>教学重难点</w:t>
      </w:r>
    </w:p>
    <w:p w:rsidR="00DC78AA" w:rsidRPr="00572D41" w:rsidRDefault="00DC78AA" w:rsidP="00095F82">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本部分主要涉及量子化学基础和统计热力学的学习，有宏观体系的数学方程，还有微观体系的薛定谔方程、波函数、以及统计理论的数学推导的学习，更重要的是概念的理解和掌握，都是难点。</w:t>
      </w:r>
    </w:p>
    <w:p w:rsidR="00095F82" w:rsidRPr="00572D41" w:rsidRDefault="00095F82" w:rsidP="00095F82">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3.</w:t>
      </w:r>
      <w:r w:rsidRPr="00572D41">
        <w:rPr>
          <w:rFonts w:ascii="Times New Roman" w:eastAsia="宋体" w:hAnsi="Times New Roman" w:cs="Times New Roman"/>
          <w:color w:val="000000"/>
          <w:kern w:val="0"/>
          <w:szCs w:val="21"/>
        </w:rPr>
        <w:t>教学内容</w:t>
      </w:r>
    </w:p>
    <w:p w:rsidR="00DC78AA" w:rsidRPr="00572D41" w:rsidRDefault="00DC78AA" w:rsidP="00095F82">
      <w:pPr>
        <w:widowControl/>
        <w:spacing w:beforeLines="50" w:before="156" w:afterLines="50" w:after="156"/>
        <w:ind w:firstLineChars="200" w:firstLine="420"/>
        <w:jc w:val="left"/>
        <w:rPr>
          <w:rFonts w:ascii="Times New Roman" w:eastAsia="宋体" w:hAnsi="Times New Roman" w:cs="Times New Roman"/>
          <w:szCs w:val="21"/>
        </w:rPr>
      </w:pPr>
      <w:r w:rsidRPr="00572D41">
        <w:rPr>
          <w:rFonts w:ascii="Times New Roman" w:eastAsia="宋体" w:hAnsi="Times New Roman" w:cs="Times New Roman"/>
          <w:color w:val="000000"/>
          <w:kern w:val="0"/>
          <w:szCs w:val="21"/>
        </w:rPr>
        <w:t>薛定谔方程和波函数，统计热力学中配分函数和热力学方程的微观推导。</w:t>
      </w:r>
    </w:p>
    <w:p w:rsidR="00DC78AA" w:rsidRPr="00572D41" w:rsidRDefault="00DC78AA" w:rsidP="00DC78AA">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4.</w:t>
      </w:r>
      <w:r w:rsidRPr="00572D41">
        <w:rPr>
          <w:rFonts w:ascii="Times New Roman" w:eastAsia="宋体" w:hAnsi="Times New Roman" w:cs="Times New Roman"/>
          <w:color w:val="000000"/>
          <w:kern w:val="0"/>
          <w:szCs w:val="21"/>
        </w:rPr>
        <w:t>教学方法</w:t>
      </w:r>
      <w:r w:rsidRPr="00572D41">
        <w:rPr>
          <w:rFonts w:ascii="Times New Roman" w:eastAsia="宋体" w:hAnsi="Times New Roman" w:cs="Times New Roman"/>
          <w:color w:val="000000"/>
          <w:kern w:val="0"/>
          <w:szCs w:val="21"/>
        </w:rPr>
        <w:t xml:space="preserve"> </w:t>
      </w:r>
    </w:p>
    <w:p w:rsidR="00DC78AA" w:rsidRPr="00572D41" w:rsidRDefault="00DC78AA" w:rsidP="00DC78AA">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课堂讲授与分组讨论。</w:t>
      </w:r>
    </w:p>
    <w:p w:rsidR="00DC78AA" w:rsidRPr="00572D41" w:rsidRDefault="00DC78AA" w:rsidP="00DC78AA">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5.</w:t>
      </w:r>
      <w:r w:rsidRPr="00572D41">
        <w:rPr>
          <w:rFonts w:ascii="Times New Roman" w:eastAsia="宋体" w:hAnsi="Times New Roman" w:cs="Times New Roman"/>
          <w:color w:val="000000"/>
          <w:kern w:val="0"/>
          <w:szCs w:val="21"/>
        </w:rPr>
        <w:t>教学评价</w:t>
      </w:r>
    </w:p>
    <w:p w:rsidR="00DC78AA" w:rsidRPr="00572D41" w:rsidRDefault="00DC78AA" w:rsidP="00DC78AA">
      <w:pPr>
        <w:widowControl/>
        <w:spacing w:beforeLines="50" w:before="156" w:afterLines="50" w:after="156"/>
        <w:ind w:firstLineChars="200" w:firstLine="420"/>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通过平时作业、单元练习、章节小测和考试等方式检查学生的学习情况，并及时调整上课的进度和方法。</w:t>
      </w:r>
    </w:p>
    <w:p w:rsidR="00095F82" w:rsidRPr="00572D41" w:rsidRDefault="00526209" w:rsidP="00095F82">
      <w:pPr>
        <w:widowControl/>
        <w:spacing w:beforeLines="50" w:before="156" w:afterLines="50" w:after="156"/>
        <w:ind w:firstLineChars="200" w:firstLine="482"/>
        <w:jc w:val="left"/>
        <w:rPr>
          <w:rFonts w:ascii="Times New Roman" w:hAnsi="Times New Roman" w:cs="Times New Roman"/>
        </w:rPr>
      </w:pPr>
      <w:r>
        <w:rPr>
          <w:rFonts w:ascii="Times New Roman" w:eastAsia="黑体" w:hAnsi="Times New Roman" w:cs="Times New Roman" w:hint="eastAsia"/>
          <w:b/>
          <w:sz w:val="24"/>
          <w:szCs w:val="24"/>
        </w:rPr>
        <w:t>2.</w:t>
      </w:r>
      <w:r>
        <w:rPr>
          <w:rFonts w:ascii="Times New Roman" w:eastAsia="黑体" w:hAnsi="Times New Roman" w:cs="Times New Roman"/>
          <w:b/>
          <w:sz w:val="24"/>
          <w:szCs w:val="24"/>
        </w:rPr>
        <w:t xml:space="preserve"> </w:t>
      </w:r>
      <w:r w:rsidR="00095F82" w:rsidRPr="00572D41">
        <w:rPr>
          <w:rFonts w:ascii="Times New Roman" w:eastAsia="黑体" w:hAnsi="Times New Roman" w:cs="Times New Roman"/>
          <w:b/>
          <w:sz w:val="24"/>
          <w:szCs w:val="24"/>
        </w:rPr>
        <w:t>变化</w:t>
      </w:r>
    </w:p>
    <w:p w:rsidR="00095F82" w:rsidRPr="00572D41" w:rsidRDefault="00526209" w:rsidP="00095F82">
      <w:pPr>
        <w:widowControl/>
        <w:spacing w:beforeLines="50" w:before="156" w:afterLines="50" w:after="156"/>
        <w:ind w:firstLineChars="200" w:firstLine="480"/>
        <w:jc w:val="left"/>
        <w:rPr>
          <w:rFonts w:ascii="Times New Roman" w:hAnsi="Times New Roman" w:cs="Times New Roman"/>
          <w:b/>
          <w:color w:val="000000"/>
          <w:kern w:val="0"/>
          <w:sz w:val="24"/>
          <w:szCs w:val="24"/>
        </w:rPr>
      </w:pPr>
      <w:r>
        <w:rPr>
          <w:rFonts w:ascii="Times New Roman" w:hAnsi="Times New Roman" w:cs="Times New Roman" w:hint="eastAsia"/>
          <w:b/>
          <w:color w:val="000000"/>
          <w:kern w:val="0"/>
          <w:sz w:val="24"/>
          <w:szCs w:val="24"/>
        </w:rPr>
        <w:t>Part</w:t>
      </w:r>
      <w:r>
        <w:rPr>
          <w:rFonts w:ascii="Times New Roman" w:hAnsi="Times New Roman" w:cs="Times New Roman"/>
          <w:b/>
          <w:color w:val="000000"/>
          <w:kern w:val="0"/>
          <w:sz w:val="24"/>
          <w:szCs w:val="24"/>
        </w:rPr>
        <w:t xml:space="preserve"> </w:t>
      </w:r>
      <w:r>
        <w:rPr>
          <w:rFonts w:ascii="Times New Roman" w:hAnsi="Times New Roman" w:cs="Times New Roman" w:hint="eastAsia"/>
          <w:b/>
          <w:color w:val="000000"/>
          <w:kern w:val="0"/>
          <w:sz w:val="24"/>
          <w:szCs w:val="24"/>
        </w:rPr>
        <w:t>2.</w:t>
      </w:r>
      <w:r>
        <w:rPr>
          <w:rFonts w:ascii="Times New Roman" w:hAnsi="Times New Roman" w:cs="Times New Roman"/>
          <w:b/>
          <w:color w:val="000000"/>
          <w:kern w:val="0"/>
          <w:sz w:val="24"/>
          <w:szCs w:val="24"/>
        </w:rPr>
        <w:t xml:space="preserve"> </w:t>
      </w:r>
      <w:r w:rsidR="00095F82" w:rsidRPr="00572D41">
        <w:rPr>
          <w:rFonts w:ascii="Times New Roman" w:hAnsi="Times New Roman" w:cs="Times New Roman"/>
          <w:b/>
          <w:color w:val="000000"/>
          <w:kern w:val="0"/>
          <w:sz w:val="24"/>
          <w:szCs w:val="24"/>
        </w:rPr>
        <w:t>Change</w:t>
      </w:r>
    </w:p>
    <w:p w:rsidR="007118E8" w:rsidRPr="00572D41" w:rsidRDefault="007118E8" w:rsidP="007118E8">
      <w:pPr>
        <w:widowControl/>
        <w:spacing w:beforeLines="50" w:before="156" w:afterLines="50" w:after="156"/>
        <w:ind w:firstLineChars="200" w:firstLine="480"/>
        <w:rPr>
          <w:rFonts w:ascii="Times New Roman" w:hAnsi="Times New Roman" w:cs="Times New Roman"/>
          <w:sz w:val="24"/>
          <w:szCs w:val="24"/>
        </w:rPr>
      </w:pPr>
      <w:r w:rsidRPr="00572D41">
        <w:rPr>
          <w:rFonts w:ascii="Times New Roman" w:hAnsi="Times New Roman" w:cs="Times New Roman"/>
          <w:sz w:val="24"/>
          <w:szCs w:val="24"/>
        </w:rPr>
        <w:t xml:space="preserve">In Part </w:t>
      </w:r>
      <w:r w:rsidR="00A245A9">
        <w:rPr>
          <w:rFonts w:ascii="Times New Roman" w:hAnsi="Times New Roman" w:cs="Times New Roman"/>
          <w:sz w:val="24"/>
          <w:szCs w:val="24"/>
        </w:rPr>
        <w:t>2</w:t>
      </w:r>
      <w:r w:rsidRPr="00572D41">
        <w:rPr>
          <w:rFonts w:ascii="Times New Roman" w:hAnsi="Times New Roman" w:cs="Times New Roman"/>
          <w:sz w:val="24"/>
          <w:szCs w:val="24"/>
        </w:rPr>
        <w:t xml:space="preserve"> we consider the processes by which chemical change occurs and one form of matter is converted into another. We prepare the ground for a discussion of the rates of reactions by considering the motion of molecules in gases and in liquids. Then we establish the precise meaning of reaction rate and see how the overall rate, and the complex behaviour of so</w:t>
      </w:r>
      <w:bookmarkStart w:id="0" w:name="_GoBack"/>
      <w:bookmarkEnd w:id="0"/>
      <w:r w:rsidRPr="00572D41">
        <w:rPr>
          <w:rFonts w:ascii="Times New Roman" w:hAnsi="Times New Roman" w:cs="Times New Roman"/>
          <w:sz w:val="24"/>
          <w:szCs w:val="24"/>
        </w:rPr>
        <w:t>me reactions, may be expressed in terms of elementary steps and the atomic events that take place when molecules meet. Of enormous importance in industry are reactions on solid surfaces, such as redox reactions at electrodes and various chemical transformations accelerated by solid catalysts.</w:t>
      </w:r>
    </w:p>
    <w:p w:rsidR="00095F82" w:rsidRPr="00572D41" w:rsidRDefault="00095F82" w:rsidP="00095F82">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1.</w:t>
      </w:r>
      <w:r w:rsidRPr="00572D41">
        <w:rPr>
          <w:rFonts w:ascii="Times New Roman" w:eastAsia="宋体" w:hAnsi="Times New Roman" w:cs="Times New Roman"/>
          <w:color w:val="000000"/>
          <w:kern w:val="0"/>
          <w:szCs w:val="21"/>
        </w:rPr>
        <w:t>教学目标</w:t>
      </w:r>
    </w:p>
    <w:p w:rsidR="00C86EAC" w:rsidRPr="00572D41" w:rsidRDefault="002E5735" w:rsidP="00C86EAC">
      <w:pPr>
        <w:widowControl/>
        <w:spacing w:beforeLines="50" w:before="156" w:afterLines="50" w:after="156"/>
        <w:ind w:firstLineChars="200" w:firstLine="420"/>
        <w:rPr>
          <w:rFonts w:ascii="Times New Roman" w:eastAsia="宋体" w:hAnsi="Times New Roman" w:cs="Times New Roman"/>
          <w:szCs w:val="21"/>
        </w:rPr>
      </w:pPr>
      <w:r w:rsidRPr="00572D41">
        <w:rPr>
          <w:rFonts w:ascii="Times New Roman" w:eastAsia="宋体" w:hAnsi="Times New Roman" w:cs="Times New Roman"/>
          <w:szCs w:val="21"/>
        </w:rPr>
        <w:lastRenderedPageBreak/>
        <w:t>讨论涉及</w:t>
      </w:r>
      <w:r w:rsidR="00C86EAC" w:rsidRPr="00572D41">
        <w:rPr>
          <w:rFonts w:ascii="Times New Roman" w:eastAsia="宋体" w:hAnsi="Times New Roman" w:cs="Times New Roman"/>
          <w:szCs w:val="21"/>
        </w:rPr>
        <w:t>化学</w:t>
      </w:r>
      <w:r w:rsidRPr="00572D41">
        <w:rPr>
          <w:rFonts w:ascii="Times New Roman" w:eastAsia="宋体" w:hAnsi="Times New Roman" w:cs="Times New Roman"/>
          <w:szCs w:val="21"/>
        </w:rPr>
        <w:t>反应的定律和动力学信息，以及关于</w:t>
      </w:r>
      <w:r w:rsidR="00C86EAC" w:rsidRPr="00572D41">
        <w:rPr>
          <w:rFonts w:ascii="Times New Roman" w:eastAsia="宋体" w:hAnsi="Times New Roman" w:cs="Times New Roman"/>
          <w:szCs w:val="21"/>
        </w:rPr>
        <w:t>物质转化的过程</w:t>
      </w:r>
      <w:r w:rsidRPr="00572D41">
        <w:rPr>
          <w:rFonts w:ascii="Times New Roman" w:eastAsia="宋体" w:hAnsi="Times New Roman" w:cs="Times New Roman"/>
          <w:szCs w:val="21"/>
        </w:rPr>
        <w:t>。以</w:t>
      </w:r>
      <w:r w:rsidR="00C86EAC" w:rsidRPr="00572D41">
        <w:rPr>
          <w:rFonts w:ascii="Times New Roman" w:eastAsia="宋体" w:hAnsi="Times New Roman" w:cs="Times New Roman"/>
          <w:szCs w:val="21"/>
        </w:rPr>
        <w:t>分子在气体和液体中的运动</w:t>
      </w:r>
      <w:r w:rsidRPr="00572D41">
        <w:rPr>
          <w:rFonts w:ascii="Times New Roman" w:eastAsia="宋体" w:hAnsi="Times New Roman" w:cs="Times New Roman"/>
          <w:szCs w:val="21"/>
        </w:rPr>
        <w:t>来展开化学反应速率方程的学习，</w:t>
      </w:r>
      <w:r w:rsidR="00C86EAC" w:rsidRPr="00572D41">
        <w:rPr>
          <w:rFonts w:ascii="Times New Roman" w:eastAsia="宋体" w:hAnsi="Times New Roman" w:cs="Times New Roman"/>
          <w:szCs w:val="21"/>
        </w:rPr>
        <w:t>确定反应</w:t>
      </w:r>
      <w:r w:rsidRPr="00572D41">
        <w:rPr>
          <w:rFonts w:ascii="Times New Roman" w:eastAsia="宋体" w:hAnsi="Times New Roman" w:cs="Times New Roman"/>
          <w:szCs w:val="21"/>
        </w:rPr>
        <w:t>速率</w:t>
      </w:r>
      <w:r w:rsidR="00C86EAC" w:rsidRPr="00572D41">
        <w:rPr>
          <w:rFonts w:ascii="Times New Roman" w:eastAsia="宋体" w:hAnsi="Times New Roman" w:cs="Times New Roman"/>
          <w:szCs w:val="21"/>
        </w:rPr>
        <w:t>的</w:t>
      </w:r>
      <w:r w:rsidRPr="00572D41">
        <w:rPr>
          <w:rFonts w:ascii="Times New Roman" w:eastAsia="宋体" w:hAnsi="Times New Roman" w:cs="Times New Roman"/>
          <w:szCs w:val="21"/>
        </w:rPr>
        <w:t>准确定义</w:t>
      </w:r>
      <w:r w:rsidR="00C86EAC" w:rsidRPr="00572D41">
        <w:rPr>
          <w:rFonts w:ascii="Times New Roman" w:eastAsia="宋体" w:hAnsi="Times New Roman" w:cs="Times New Roman"/>
          <w:szCs w:val="21"/>
        </w:rPr>
        <w:t>，</w:t>
      </w:r>
      <w:r w:rsidRPr="00572D41">
        <w:rPr>
          <w:rFonts w:ascii="Times New Roman" w:eastAsia="宋体" w:hAnsi="Times New Roman" w:cs="Times New Roman"/>
          <w:szCs w:val="21"/>
        </w:rPr>
        <w:t>包括个别反应物和产物的反应速率和整体反应的</w:t>
      </w:r>
      <w:r w:rsidR="00C86EAC" w:rsidRPr="00572D41">
        <w:rPr>
          <w:rFonts w:ascii="Times New Roman" w:eastAsia="宋体" w:hAnsi="Times New Roman" w:cs="Times New Roman"/>
          <w:szCs w:val="21"/>
        </w:rPr>
        <w:t>速率</w:t>
      </w:r>
      <w:r w:rsidRPr="00572D41">
        <w:rPr>
          <w:rFonts w:ascii="Times New Roman" w:eastAsia="宋体" w:hAnsi="Times New Roman" w:cs="Times New Roman"/>
          <w:szCs w:val="21"/>
        </w:rPr>
        <w:t>方程。并且，学习关于复杂反应</w:t>
      </w:r>
      <w:r w:rsidR="00C86EAC" w:rsidRPr="00572D41">
        <w:rPr>
          <w:rFonts w:ascii="Times New Roman" w:eastAsia="宋体" w:hAnsi="Times New Roman" w:cs="Times New Roman"/>
          <w:szCs w:val="21"/>
        </w:rPr>
        <w:t>的</w:t>
      </w:r>
      <w:r w:rsidRPr="00572D41">
        <w:rPr>
          <w:rFonts w:ascii="Times New Roman" w:eastAsia="宋体" w:hAnsi="Times New Roman" w:cs="Times New Roman"/>
          <w:szCs w:val="21"/>
        </w:rPr>
        <w:t>动力学行为，涉及到基元反应、反应机理、及反应中</w:t>
      </w:r>
      <w:r w:rsidR="00C86EAC" w:rsidRPr="00572D41">
        <w:rPr>
          <w:rFonts w:ascii="Times New Roman" w:eastAsia="宋体" w:hAnsi="Times New Roman" w:cs="Times New Roman"/>
          <w:szCs w:val="21"/>
        </w:rPr>
        <w:t>分子相遇时发生的</w:t>
      </w:r>
      <w:r w:rsidRPr="00572D41">
        <w:rPr>
          <w:rFonts w:ascii="Times New Roman" w:eastAsia="宋体" w:hAnsi="Times New Roman" w:cs="Times New Roman"/>
          <w:szCs w:val="21"/>
        </w:rPr>
        <w:t>碰撞理论等</w:t>
      </w:r>
      <w:r w:rsidR="00C86EAC" w:rsidRPr="00572D41">
        <w:rPr>
          <w:rFonts w:ascii="Times New Roman" w:eastAsia="宋体" w:hAnsi="Times New Roman" w:cs="Times New Roman"/>
          <w:szCs w:val="21"/>
        </w:rPr>
        <w:t>。</w:t>
      </w:r>
      <w:r w:rsidRPr="00572D41">
        <w:rPr>
          <w:rFonts w:ascii="Times New Roman" w:eastAsia="宋体" w:hAnsi="Times New Roman" w:cs="Times New Roman"/>
          <w:szCs w:val="21"/>
        </w:rPr>
        <w:t>除此之外，涉及</w:t>
      </w:r>
      <w:r w:rsidR="00C86EAC" w:rsidRPr="00572D41">
        <w:rPr>
          <w:rFonts w:ascii="Times New Roman" w:eastAsia="宋体" w:hAnsi="Times New Roman" w:cs="Times New Roman"/>
          <w:szCs w:val="21"/>
        </w:rPr>
        <w:t>固体表面上的反应</w:t>
      </w:r>
      <w:r w:rsidRPr="00572D41">
        <w:rPr>
          <w:rFonts w:ascii="Times New Roman" w:eastAsia="宋体" w:hAnsi="Times New Roman" w:cs="Times New Roman"/>
          <w:szCs w:val="21"/>
        </w:rPr>
        <w:t>和动力学</w:t>
      </w:r>
      <w:r w:rsidR="00C86EAC" w:rsidRPr="00572D41">
        <w:rPr>
          <w:rFonts w:ascii="Times New Roman" w:eastAsia="宋体" w:hAnsi="Times New Roman" w:cs="Times New Roman"/>
          <w:szCs w:val="21"/>
        </w:rPr>
        <w:t>，</w:t>
      </w:r>
      <w:r w:rsidRPr="00572D41">
        <w:rPr>
          <w:rFonts w:ascii="Times New Roman" w:eastAsia="宋体" w:hAnsi="Times New Roman" w:cs="Times New Roman"/>
          <w:szCs w:val="21"/>
        </w:rPr>
        <w:t>还包含了</w:t>
      </w:r>
      <w:r w:rsidR="00C86EAC" w:rsidRPr="00572D41">
        <w:rPr>
          <w:rFonts w:ascii="Times New Roman" w:eastAsia="宋体" w:hAnsi="Times New Roman" w:cs="Times New Roman"/>
          <w:szCs w:val="21"/>
        </w:rPr>
        <w:t>电极上的氧化还原反应</w:t>
      </w:r>
      <w:r w:rsidRPr="00572D41">
        <w:rPr>
          <w:rFonts w:ascii="Times New Roman" w:eastAsia="宋体" w:hAnsi="Times New Roman" w:cs="Times New Roman"/>
          <w:szCs w:val="21"/>
        </w:rPr>
        <w:t>，</w:t>
      </w:r>
      <w:r w:rsidR="00C86EAC" w:rsidRPr="00572D41">
        <w:rPr>
          <w:rFonts w:ascii="Times New Roman" w:eastAsia="宋体" w:hAnsi="Times New Roman" w:cs="Times New Roman"/>
          <w:szCs w:val="21"/>
        </w:rPr>
        <w:t>以及由固体催化剂</w:t>
      </w:r>
      <w:r w:rsidRPr="00572D41">
        <w:rPr>
          <w:rFonts w:ascii="Times New Roman" w:eastAsia="宋体" w:hAnsi="Times New Roman" w:cs="Times New Roman"/>
          <w:szCs w:val="21"/>
        </w:rPr>
        <w:t>参与</w:t>
      </w:r>
      <w:r w:rsidR="00C86EAC" w:rsidRPr="00572D41">
        <w:rPr>
          <w:rFonts w:ascii="Times New Roman" w:eastAsia="宋体" w:hAnsi="Times New Roman" w:cs="Times New Roman"/>
          <w:szCs w:val="21"/>
        </w:rPr>
        <w:t>的</w:t>
      </w:r>
      <w:r w:rsidRPr="00572D41">
        <w:rPr>
          <w:rFonts w:ascii="Times New Roman" w:eastAsia="宋体" w:hAnsi="Times New Roman" w:cs="Times New Roman"/>
          <w:szCs w:val="21"/>
        </w:rPr>
        <w:t>异相催化反应</w:t>
      </w:r>
      <w:r w:rsidR="00C86EAC" w:rsidRPr="00572D41">
        <w:rPr>
          <w:rFonts w:ascii="Times New Roman" w:eastAsia="宋体" w:hAnsi="Times New Roman" w:cs="Times New Roman"/>
          <w:szCs w:val="21"/>
        </w:rPr>
        <w:t>。</w:t>
      </w:r>
    </w:p>
    <w:p w:rsidR="00095F82" w:rsidRPr="00572D41" w:rsidRDefault="00095F82" w:rsidP="00095F82">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2.</w:t>
      </w:r>
      <w:r w:rsidRPr="00572D41">
        <w:rPr>
          <w:rFonts w:ascii="Times New Roman" w:eastAsia="宋体" w:hAnsi="Times New Roman" w:cs="Times New Roman"/>
          <w:color w:val="000000"/>
          <w:kern w:val="0"/>
          <w:szCs w:val="21"/>
        </w:rPr>
        <w:t>教学重难点</w:t>
      </w:r>
    </w:p>
    <w:p w:rsidR="00DC78AA" w:rsidRPr="00572D41" w:rsidRDefault="00DC78AA" w:rsidP="00095F82">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涉及到很多物理概念</w:t>
      </w:r>
      <w:r w:rsidR="0028545F" w:rsidRPr="00572D41">
        <w:rPr>
          <w:rFonts w:ascii="Times New Roman" w:eastAsia="宋体" w:hAnsi="Times New Roman" w:cs="Times New Roman"/>
          <w:color w:val="000000"/>
          <w:kern w:val="0"/>
          <w:szCs w:val="21"/>
        </w:rPr>
        <w:t>和方程</w:t>
      </w:r>
      <w:r w:rsidRPr="00572D41">
        <w:rPr>
          <w:rFonts w:ascii="Times New Roman" w:eastAsia="宋体" w:hAnsi="Times New Roman" w:cs="Times New Roman"/>
          <w:color w:val="000000"/>
          <w:kern w:val="0"/>
          <w:szCs w:val="21"/>
        </w:rPr>
        <w:t>，</w:t>
      </w:r>
      <w:r w:rsidR="0028545F" w:rsidRPr="00572D41">
        <w:rPr>
          <w:rFonts w:ascii="Times New Roman" w:eastAsia="宋体" w:hAnsi="Times New Roman" w:cs="Times New Roman"/>
          <w:color w:val="000000"/>
          <w:kern w:val="0"/>
          <w:szCs w:val="21"/>
        </w:rPr>
        <w:t>化学反应速率方程的推导以及大量数学公式的记忆与物理意义的掌握，都是挑战。</w:t>
      </w:r>
    </w:p>
    <w:p w:rsidR="00095F82" w:rsidRPr="00572D41" w:rsidRDefault="00095F82" w:rsidP="00095F82">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3.</w:t>
      </w:r>
      <w:r w:rsidRPr="00572D41">
        <w:rPr>
          <w:rFonts w:ascii="Times New Roman" w:eastAsia="宋体" w:hAnsi="Times New Roman" w:cs="Times New Roman"/>
          <w:color w:val="000000"/>
          <w:kern w:val="0"/>
          <w:szCs w:val="21"/>
        </w:rPr>
        <w:t>教学内容</w:t>
      </w:r>
    </w:p>
    <w:p w:rsidR="00DC78AA" w:rsidRPr="00572D41" w:rsidRDefault="00DC78AA" w:rsidP="00095F82">
      <w:pPr>
        <w:widowControl/>
        <w:spacing w:beforeLines="50" w:before="156" w:afterLines="50" w:after="156"/>
        <w:ind w:firstLineChars="200" w:firstLine="420"/>
        <w:jc w:val="left"/>
        <w:rPr>
          <w:rFonts w:ascii="Times New Roman" w:eastAsia="宋体" w:hAnsi="Times New Roman" w:cs="Times New Roman"/>
          <w:szCs w:val="21"/>
        </w:rPr>
      </w:pPr>
      <w:r w:rsidRPr="00572D41">
        <w:rPr>
          <w:rFonts w:ascii="Times New Roman" w:eastAsia="宋体" w:hAnsi="Times New Roman" w:cs="Times New Roman"/>
          <w:color w:val="000000"/>
          <w:kern w:val="0"/>
          <w:szCs w:val="21"/>
        </w:rPr>
        <w:t>分子运动，化学反应速率，复杂反应，链反应和光化学反应，固体表面。</w:t>
      </w:r>
    </w:p>
    <w:p w:rsidR="00DC78AA" w:rsidRPr="00572D41" w:rsidRDefault="00DC78AA" w:rsidP="00DC78AA">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4.</w:t>
      </w:r>
      <w:r w:rsidRPr="00572D41">
        <w:rPr>
          <w:rFonts w:ascii="Times New Roman" w:eastAsia="宋体" w:hAnsi="Times New Roman" w:cs="Times New Roman"/>
          <w:color w:val="000000"/>
          <w:kern w:val="0"/>
          <w:szCs w:val="21"/>
        </w:rPr>
        <w:t>教学方法</w:t>
      </w:r>
      <w:r w:rsidRPr="00572D41">
        <w:rPr>
          <w:rFonts w:ascii="Times New Roman" w:eastAsia="宋体" w:hAnsi="Times New Roman" w:cs="Times New Roman"/>
          <w:color w:val="000000"/>
          <w:kern w:val="0"/>
          <w:szCs w:val="21"/>
        </w:rPr>
        <w:t xml:space="preserve"> </w:t>
      </w:r>
    </w:p>
    <w:p w:rsidR="00DC78AA" w:rsidRPr="00572D41" w:rsidRDefault="00DC78AA" w:rsidP="00DC78AA">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课堂讲授与分组讨论</w:t>
      </w:r>
      <w:r w:rsidR="0028545F" w:rsidRPr="00572D41">
        <w:rPr>
          <w:rFonts w:ascii="Times New Roman" w:eastAsia="宋体" w:hAnsi="Times New Roman" w:cs="Times New Roman"/>
          <w:color w:val="000000"/>
          <w:kern w:val="0"/>
          <w:szCs w:val="21"/>
        </w:rPr>
        <w:t>，同时需要学生加强自学和课堂上的互动</w:t>
      </w:r>
      <w:r w:rsidRPr="00572D41">
        <w:rPr>
          <w:rFonts w:ascii="Times New Roman" w:eastAsia="宋体" w:hAnsi="Times New Roman" w:cs="Times New Roman"/>
          <w:color w:val="000000"/>
          <w:kern w:val="0"/>
          <w:szCs w:val="21"/>
        </w:rPr>
        <w:t>。</w:t>
      </w:r>
    </w:p>
    <w:p w:rsidR="00DC78AA" w:rsidRPr="00572D41" w:rsidRDefault="00DC78AA" w:rsidP="00DC78AA">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5.</w:t>
      </w:r>
      <w:r w:rsidRPr="00572D41">
        <w:rPr>
          <w:rFonts w:ascii="Times New Roman" w:eastAsia="宋体" w:hAnsi="Times New Roman" w:cs="Times New Roman"/>
          <w:color w:val="000000"/>
          <w:kern w:val="0"/>
          <w:szCs w:val="21"/>
        </w:rPr>
        <w:t>教学评价</w:t>
      </w:r>
    </w:p>
    <w:p w:rsidR="00DC78AA" w:rsidRPr="00572D41" w:rsidRDefault="00DC78AA" w:rsidP="00DC78AA">
      <w:pPr>
        <w:widowControl/>
        <w:spacing w:beforeLines="50" w:before="156" w:afterLines="50" w:after="156"/>
        <w:ind w:firstLineChars="200" w:firstLine="420"/>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通过平时作业、单元练习、章节小测和考试等方式检查学生的学习情况，并及时调整上课的进度和方法。</w:t>
      </w:r>
    </w:p>
    <w:p w:rsidR="00313A87" w:rsidRPr="00572D41" w:rsidRDefault="00313A87" w:rsidP="00C41C8A">
      <w:pPr>
        <w:widowControl/>
        <w:spacing w:beforeLines="50" w:before="156" w:afterLines="50" w:after="156"/>
        <w:jc w:val="left"/>
        <w:rPr>
          <w:rFonts w:ascii="Times New Roman" w:hAnsi="Times New Roman" w:cs="Times New Roman"/>
        </w:rPr>
      </w:pPr>
      <w:r w:rsidRPr="00572D41">
        <w:rPr>
          <w:rFonts w:ascii="Times New Roman" w:eastAsia="黑体" w:hAnsi="Times New Roman" w:cs="Times New Roman"/>
          <w:b/>
          <w:sz w:val="28"/>
          <w:szCs w:val="28"/>
        </w:rPr>
        <w:t>四、学时分配</w:t>
      </w:r>
    </w:p>
    <w:p w:rsidR="00313A87" w:rsidRPr="00572D41" w:rsidRDefault="00DD7B5F" w:rsidP="00DD7B5F">
      <w:pPr>
        <w:widowControl/>
        <w:spacing w:beforeLines="50" w:before="156" w:afterLines="50" w:after="156"/>
        <w:jc w:val="center"/>
        <w:rPr>
          <w:rFonts w:ascii="Times New Roman" w:eastAsia="黑体" w:hAnsi="Times New Roman" w:cs="Times New Roman"/>
          <w:b/>
          <w:sz w:val="24"/>
          <w:szCs w:val="24"/>
        </w:rPr>
      </w:pPr>
      <w:r w:rsidRPr="00572D41">
        <w:rPr>
          <w:rFonts w:ascii="Times New Roman" w:eastAsia="宋体" w:hAnsi="Times New Roman" w:cs="Times New Roman"/>
          <w:b/>
          <w:szCs w:val="21"/>
        </w:rPr>
        <w:t>表</w:t>
      </w:r>
      <w:r w:rsidRPr="00572D41">
        <w:rPr>
          <w:rFonts w:ascii="Times New Roman" w:eastAsia="宋体" w:hAnsi="Times New Roman" w:cs="Times New Roman"/>
          <w:b/>
          <w:szCs w:val="21"/>
        </w:rPr>
        <w:t>2</w:t>
      </w:r>
      <w:r w:rsidRPr="00572D41">
        <w:rPr>
          <w:rFonts w:ascii="Times New Roman" w:eastAsia="宋体" w:hAnsi="Times New Roman" w:cs="Times New Roman"/>
          <w:b/>
          <w:szCs w:val="21"/>
        </w:rPr>
        <w:t>：</w:t>
      </w:r>
      <w:r w:rsidR="00CA53B2" w:rsidRPr="00572D41">
        <w:rPr>
          <w:rFonts w:ascii="Times New Roman" w:eastAsia="宋体" w:hAnsi="Times New Roman" w:cs="Times New Roman"/>
          <w:b/>
          <w:szCs w:val="21"/>
        </w:rPr>
        <w:t>各章节的具体内容和学时分配表</w:t>
      </w:r>
    </w:p>
    <w:tbl>
      <w:tblPr>
        <w:tblStyle w:val="a9"/>
        <w:tblW w:w="0" w:type="auto"/>
        <w:jc w:val="center"/>
        <w:tblLook w:val="04A0" w:firstRow="1" w:lastRow="0" w:firstColumn="1" w:lastColumn="0" w:noHBand="0" w:noVBand="1"/>
      </w:tblPr>
      <w:tblGrid>
        <w:gridCol w:w="1413"/>
        <w:gridCol w:w="5386"/>
        <w:gridCol w:w="1497"/>
      </w:tblGrid>
      <w:tr w:rsidR="00CA53B2" w:rsidRPr="00572D41" w:rsidTr="008878E5">
        <w:trPr>
          <w:trHeight w:val="340"/>
          <w:jc w:val="center"/>
        </w:trPr>
        <w:tc>
          <w:tcPr>
            <w:tcW w:w="1413" w:type="dxa"/>
            <w:vAlign w:val="center"/>
          </w:tcPr>
          <w:p w:rsidR="00CA53B2" w:rsidRPr="00572D41" w:rsidRDefault="00CA53B2"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章节</w:t>
            </w:r>
          </w:p>
        </w:tc>
        <w:tc>
          <w:tcPr>
            <w:tcW w:w="5386" w:type="dxa"/>
            <w:vAlign w:val="center"/>
          </w:tcPr>
          <w:p w:rsidR="00CA53B2" w:rsidRPr="00572D41" w:rsidRDefault="00CA53B2"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章节内容</w:t>
            </w:r>
          </w:p>
        </w:tc>
        <w:tc>
          <w:tcPr>
            <w:tcW w:w="1497" w:type="dxa"/>
            <w:vAlign w:val="center"/>
          </w:tcPr>
          <w:p w:rsidR="00CA53B2" w:rsidRPr="00572D41" w:rsidRDefault="00CA53B2"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学时分配</w:t>
            </w:r>
          </w:p>
        </w:tc>
      </w:tr>
      <w:tr w:rsidR="008878E5" w:rsidRPr="00572D41" w:rsidTr="008878E5">
        <w:trPr>
          <w:trHeight w:val="340"/>
          <w:jc w:val="center"/>
        </w:trPr>
        <w:tc>
          <w:tcPr>
            <w:tcW w:w="1413"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第十章</w:t>
            </w:r>
          </w:p>
        </w:tc>
        <w:tc>
          <w:tcPr>
            <w:tcW w:w="5386" w:type="dxa"/>
            <w:vAlign w:val="center"/>
          </w:tcPr>
          <w:p w:rsidR="009262BE" w:rsidRPr="00572D41" w:rsidRDefault="009262BE" w:rsidP="009262BE">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10 Equilibrium electrochemistry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The thermodynamic properties of ions in solution </w:t>
            </w:r>
          </w:p>
          <w:p w:rsidR="009262BE" w:rsidRPr="00572D41" w:rsidRDefault="009262BE" w:rsidP="009262BE">
            <w:pPr>
              <w:snapToGrid w:val="0"/>
              <w:ind w:firstLine="420"/>
              <w:rPr>
                <w:rFonts w:ascii="Times New Roman" w:hAnsi="Times New Roman" w:cs="Times New Roman"/>
                <w:szCs w:val="21"/>
              </w:rPr>
            </w:pPr>
            <w:r w:rsidRPr="00572D41">
              <w:rPr>
                <w:rFonts w:ascii="Times New Roman" w:hAnsi="Times New Roman" w:cs="Times New Roman"/>
                <w:szCs w:val="21"/>
              </w:rPr>
              <w:t xml:space="preserve">10.1 Thermodynamic functions of formation </w:t>
            </w:r>
          </w:p>
          <w:p w:rsidR="009262BE" w:rsidRPr="00572D41" w:rsidRDefault="009262BE" w:rsidP="009262BE">
            <w:pPr>
              <w:snapToGrid w:val="0"/>
              <w:ind w:firstLine="420"/>
              <w:rPr>
                <w:rFonts w:ascii="Times New Roman" w:hAnsi="Times New Roman" w:cs="Times New Roman"/>
                <w:szCs w:val="21"/>
              </w:rPr>
            </w:pPr>
            <w:r w:rsidRPr="00572D41">
              <w:rPr>
                <w:rFonts w:ascii="Times New Roman" w:hAnsi="Times New Roman" w:cs="Times New Roman"/>
                <w:szCs w:val="21"/>
              </w:rPr>
              <w:t xml:space="preserve">10.2 Ion activities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Electrochemical cells </w:t>
            </w:r>
          </w:p>
          <w:p w:rsidR="009262BE" w:rsidRPr="00572D41" w:rsidRDefault="009262BE" w:rsidP="009262BE">
            <w:pPr>
              <w:snapToGrid w:val="0"/>
              <w:ind w:firstLine="420"/>
              <w:rPr>
                <w:rFonts w:ascii="Times New Roman" w:hAnsi="Times New Roman" w:cs="Times New Roman"/>
                <w:szCs w:val="21"/>
              </w:rPr>
            </w:pPr>
            <w:r w:rsidRPr="00572D41">
              <w:rPr>
                <w:rFonts w:ascii="Times New Roman" w:hAnsi="Times New Roman" w:cs="Times New Roman"/>
                <w:szCs w:val="21"/>
              </w:rPr>
              <w:t xml:space="preserve">10.3 Half-reactions and electrodes </w:t>
            </w:r>
          </w:p>
          <w:p w:rsidR="009262BE" w:rsidRPr="00572D41" w:rsidRDefault="009262BE" w:rsidP="009262BE">
            <w:pPr>
              <w:snapToGrid w:val="0"/>
              <w:ind w:left="420"/>
              <w:rPr>
                <w:rFonts w:ascii="Times New Roman" w:hAnsi="Times New Roman" w:cs="Times New Roman"/>
                <w:szCs w:val="21"/>
              </w:rPr>
            </w:pPr>
            <w:r w:rsidRPr="00572D41">
              <w:rPr>
                <w:rFonts w:ascii="Times New Roman" w:hAnsi="Times New Roman" w:cs="Times New Roman"/>
                <w:szCs w:val="21"/>
              </w:rPr>
              <w:t xml:space="preserve">10.4 Varieties of cells </w:t>
            </w:r>
          </w:p>
          <w:p w:rsidR="009262BE" w:rsidRPr="00572D41" w:rsidRDefault="009262BE" w:rsidP="009262BE">
            <w:pPr>
              <w:snapToGrid w:val="0"/>
              <w:ind w:firstLine="420"/>
              <w:rPr>
                <w:rFonts w:ascii="Times New Roman" w:hAnsi="Times New Roman" w:cs="Times New Roman"/>
                <w:szCs w:val="21"/>
              </w:rPr>
            </w:pPr>
            <w:r w:rsidRPr="00572D41">
              <w:rPr>
                <w:rFonts w:ascii="Times New Roman" w:hAnsi="Times New Roman" w:cs="Times New Roman"/>
                <w:szCs w:val="21"/>
              </w:rPr>
              <w:t xml:space="preserve">10.5 Standard potentials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Applications of standard potentials </w:t>
            </w:r>
          </w:p>
          <w:p w:rsidR="009262BE" w:rsidRPr="00572D41" w:rsidRDefault="009262BE" w:rsidP="009262BE">
            <w:pPr>
              <w:snapToGrid w:val="0"/>
              <w:ind w:firstLine="420"/>
              <w:rPr>
                <w:rFonts w:ascii="Times New Roman" w:hAnsi="Times New Roman" w:cs="Times New Roman"/>
                <w:szCs w:val="21"/>
              </w:rPr>
            </w:pPr>
            <w:r w:rsidRPr="00572D41">
              <w:rPr>
                <w:rFonts w:ascii="Times New Roman" w:hAnsi="Times New Roman" w:cs="Times New Roman"/>
                <w:szCs w:val="21"/>
              </w:rPr>
              <w:t xml:space="preserve">10.6 The electrochemical series </w:t>
            </w:r>
          </w:p>
          <w:p w:rsidR="009262BE" w:rsidRPr="00572D41" w:rsidRDefault="009262BE" w:rsidP="009262BE">
            <w:pPr>
              <w:snapToGrid w:val="0"/>
              <w:ind w:firstLine="420"/>
              <w:rPr>
                <w:rFonts w:ascii="Times New Roman" w:hAnsi="Times New Roman" w:cs="Times New Roman"/>
                <w:szCs w:val="21"/>
              </w:rPr>
            </w:pPr>
            <w:r w:rsidRPr="00572D41">
              <w:rPr>
                <w:rFonts w:ascii="Times New Roman" w:hAnsi="Times New Roman" w:cs="Times New Roman"/>
                <w:szCs w:val="21"/>
              </w:rPr>
              <w:t xml:space="preserve">10.7 The measurement of pH and pKa </w:t>
            </w:r>
          </w:p>
          <w:p w:rsidR="008878E5" w:rsidRPr="00572D41" w:rsidRDefault="009262BE" w:rsidP="009262BE">
            <w:pPr>
              <w:widowControl/>
              <w:snapToGrid w:val="0"/>
              <w:ind w:firstLineChars="200" w:firstLine="420"/>
              <w:rPr>
                <w:rFonts w:ascii="Times New Roman" w:eastAsia="宋体" w:hAnsi="Times New Roman" w:cs="Times New Roman"/>
              </w:rPr>
            </w:pPr>
            <w:r w:rsidRPr="00572D41">
              <w:rPr>
                <w:rFonts w:ascii="Times New Roman" w:hAnsi="Times New Roman" w:cs="Times New Roman"/>
                <w:szCs w:val="21"/>
              </w:rPr>
              <w:t>10.8 Thermodynamic functions</w:t>
            </w:r>
          </w:p>
        </w:tc>
        <w:tc>
          <w:tcPr>
            <w:tcW w:w="1497" w:type="dxa"/>
            <w:vAlign w:val="center"/>
          </w:tcPr>
          <w:p w:rsidR="008878E5" w:rsidRPr="00572D41" w:rsidRDefault="002D56B6"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8</w:t>
            </w:r>
          </w:p>
        </w:tc>
      </w:tr>
      <w:tr w:rsidR="008878E5" w:rsidRPr="00572D41" w:rsidTr="008878E5">
        <w:trPr>
          <w:trHeight w:val="340"/>
          <w:jc w:val="center"/>
        </w:trPr>
        <w:tc>
          <w:tcPr>
            <w:tcW w:w="1413"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第十一章</w:t>
            </w:r>
          </w:p>
        </w:tc>
        <w:tc>
          <w:tcPr>
            <w:tcW w:w="5386" w:type="dxa"/>
            <w:vAlign w:val="center"/>
          </w:tcPr>
          <w:p w:rsidR="009262BE" w:rsidRPr="00572D41" w:rsidRDefault="009262BE" w:rsidP="009262BE">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11 Quantum theory: introduction and principles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The origins of quantum mechanics </w:t>
            </w:r>
          </w:p>
          <w:p w:rsidR="009262BE" w:rsidRPr="00572D41" w:rsidRDefault="009262BE" w:rsidP="009262BE">
            <w:pPr>
              <w:snapToGrid w:val="0"/>
              <w:ind w:firstLine="420"/>
              <w:rPr>
                <w:rFonts w:ascii="Times New Roman" w:hAnsi="Times New Roman" w:cs="Times New Roman"/>
                <w:szCs w:val="21"/>
              </w:rPr>
            </w:pPr>
            <w:r w:rsidRPr="00572D41">
              <w:rPr>
                <w:rFonts w:ascii="Times New Roman" w:hAnsi="Times New Roman" w:cs="Times New Roman"/>
                <w:szCs w:val="21"/>
              </w:rPr>
              <w:t xml:space="preserve">11.1 The failures of classical physics </w:t>
            </w:r>
          </w:p>
          <w:p w:rsidR="009262BE" w:rsidRPr="00572D41" w:rsidRDefault="009262BE" w:rsidP="009262BE">
            <w:pPr>
              <w:snapToGrid w:val="0"/>
              <w:ind w:firstLine="420"/>
              <w:rPr>
                <w:rFonts w:ascii="Times New Roman" w:hAnsi="Times New Roman" w:cs="Times New Roman"/>
                <w:szCs w:val="21"/>
              </w:rPr>
            </w:pPr>
            <w:r w:rsidRPr="00572D41">
              <w:rPr>
                <w:rFonts w:ascii="Times New Roman" w:hAnsi="Times New Roman" w:cs="Times New Roman"/>
                <w:szCs w:val="21"/>
              </w:rPr>
              <w:t xml:space="preserve">11.2 Wave-particle duality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The dynamics of microscopic systems </w:t>
            </w:r>
          </w:p>
          <w:p w:rsidR="009262BE" w:rsidRPr="00572D41" w:rsidRDefault="009262BE" w:rsidP="009262BE">
            <w:pPr>
              <w:pStyle w:val="ac"/>
              <w:snapToGrid w:val="0"/>
              <w:ind w:right="38" w:firstLine="420"/>
              <w:rPr>
                <w:rFonts w:ascii="Times New Roman" w:hAnsi="Times New Roman" w:cs="Times New Roman"/>
                <w:sz w:val="21"/>
                <w:szCs w:val="21"/>
              </w:rPr>
            </w:pPr>
            <w:r w:rsidRPr="00572D41">
              <w:rPr>
                <w:rFonts w:ascii="Times New Roman" w:hAnsi="Times New Roman" w:cs="Times New Roman"/>
                <w:sz w:val="21"/>
                <w:szCs w:val="21"/>
              </w:rPr>
              <w:t xml:space="preserve">11.3 The Schr6dinger equation </w:t>
            </w:r>
          </w:p>
          <w:p w:rsidR="009262BE" w:rsidRPr="00572D41" w:rsidRDefault="009262BE" w:rsidP="009262BE">
            <w:pPr>
              <w:pStyle w:val="ac"/>
              <w:snapToGrid w:val="0"/>
              <w:ind w:right="38" w:firstLine="420"/>
              <w:rPr>
                <w:rFonts w:ascii="Times New Roman" w:hAnsi="Times New Roman" w:cs="Times New Roman"/>
                <w:sz w:val="21"/>
                <w:szCs w:val="21"/>
              </w:rPr>
            </w:pPr>
            <w:r w:rsidRPr="00572D41">
              <w:rPr>
                <w:rFonts w:ascii="Times New Roman" w:hAnsi="Times New Roman" w:cs="Times New Roman"/>
                <w:sz w:val="21"/>
                <w:szCs w:val="21"/>
              </w:rPr>
              <w:t xml:space="preserve">11.4 The Born interpretation of the wavefunction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Quantum mechanical principles </w:t>
            </w:r>
          </w:p>
          <w:p w:rsidR="009262BE" w:rsidRPr="00572D41" w:rsidRDefault="009262BE" w:rsidP="009262BE">
            <w:pPr>
              <w:pStyle w:val="ac"/>
              <w:snapToGrid w:val="0"/>
              <w:ind w:right="38" w:firstLine="420"/>
              <w:rPr>
                <w:rFonts w:ascii="Times New Roman" w:hAnsi="Times New Roman" w:cs="Times New Roman"/>
                <w:sz w:val="21"/>
                <w:szCs w:val="21"/>
              </w:rPr>
            </w:pPr>
            <w:r w:rsidRPr="00572D41">
              <w:rPr>
                <w:rFonts w:ascii="Times New Roman" w:hAnsi="Times New Roman" w:cs="Times New Roman"/>
                <w:sz w:val="21"/>
                <w:szCs w:val="21"/>
              </w:rPr>
              <w:t xml:space="preserve">11.5 The information in a wavefunction </w:t>
            </w:r>
          </w:p>
          <w:p w:rsidR="008878E5" w:rsidRPr="00572D41" w:rsidRDefault="009262BE" w:rsidP="009262BE">
            <w:pPr>
              <w:pStyle w:val="ac"/>
              <w:snapToGrid w:val="0"/>
              <w:ind w:right="38" w:firstLine="420"/>
              <w:rPr>
                <w:rFonts w:ascii="Times New Roman" w:hAnsi="Times New Roman" w:cs="Times New Roman"/>
              </w:rPr>
            </w:pPr>
            <w:r w:rsidRPr="00572D41">
              <w:rPr>
                <w:rFonts w:ascii="Times New Roman" w:hAnsi="Times New Roman" w:cs="Times New Roman"/>
                <w:sz w:val="21"/>
                <w:szCs w:val="21"/>
              </w:rPr>
              <w:t xml:space="preserve">11.6 The uncertainty principle </w:t>
            </w:r>
          </w:p>
        </w:tc>
        <w:tc>
          <w:tcPr>
            <w:tcW w:w="1497"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6</w:t>
            </w:r>
          </w:p>
        </w:tc>
      </w:tr>
      <w:tr w:rsidR="008878E5" w:rsidRPr="00572D41" w:rsidTr="008878E5">
        <w:trPr>
          <w:trHeight w:val="340"/>
          <w:jc w:val="center"/>
        </w:trPr>
        <w:tc>
          <w:tcPr>
            <w:tcW w:w="1413"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第十二章</w:t>
            </w:r>
          </w:p>
        </w:tc>
        <w:tc>
          <w:tcPr>
            <w:tcW w:w="5386" w:type="dxa"/>
            <w:vAlign w:val="center"/>
          </w:tcPr>
          <w:p w:rsidR="009262BE" w:rsidRPr="00572D41" w:rsidRDefault="009262BE" w:rsidP="009262BE">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12 Quantum theory: techniques and applications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Translational motion </w:t>
            </w:r>
          </w:p>
          <w:p w:rsidR="009262BE" w:rsidRPr="00572D41" w:rsidRDefault="009262BE" w:rsidP="009262BE">
            <w:pPr>
              <w:pStyle w:val="ac"/>
              <w:snapToGrid w:val="0"/>
              <w:ind w:firstLine="420"/>
              <w:rPr>
                <w:rFonts w:ascii="Times New Roman" w:hAnsi="Times New Roman" w:cs="Times New Roman"/>
                <w:sz w:val="21"/>
                <w:szCs w:val="21"/>
              </w:rPr>
            </w:pPr>
            <w:smartTag w:uri="urn:schemas-microsoft-com:office:smarttags" w:element="chmetcnv">
              <w:smartTagPr>
                <w:attr w:name="UnitName" w:val="a"/>
                <w:attr w:name="SourceValue" w:val="12.1"/>
                <w:attr w:name="HasSpace" w:val="True"/>
                <w:attr w:name="Negative" w:val="False"/>
                <w:attr w:name="NumberType" w:val="1"/>
                <w:attr w:name="TCSC" w:val="0"/>
              </w:smartTagPr>
              <w:r w:rsidRPr="00572D41">
                <w:rPr>
                  <w:rFonts w:ascii="Times New Roman" w:hAnsi="Times New Roman" w:cs="Times New Roman"/>
                  <w:sz w:val="21"/>
                  <w:szCs w:val="21"/>
                </w:rPr>
                <w:lastRenderedPageBreak/>
                <w:t>12.1 A</w:t>
              </w:r>
            </w:smartTag>
            <w:r w:rsidRPr="00572D41">
              <w:rPr>
                <w:rFonts w:ascii="Times New Roman" w:hAnsi="Times New Roman" w:cs="Times New Roman"/>
                <w:sz w:val="21"/>
                <w:szCs w:val="21"/>
              </w:rPr>
              <w:t xml:space="preserve"> particle in a box </w:t>
            </w:r>
          </w:p>
          <w:p w:rsidR="009262BE" w:rsidRPr="00572D41" w:rsidRDefault="009262BE" w:rsidP="009262BE">
            <w:pPr>
              <w:pStyle w:val="ac"/>
              <w:snapToGrid w:val="0"/>
              <w:ind w:firstLine="420"/>
              <w:rPr>
                <w:rFonts w:ascii="Times New Roman" w:hAnsi="Times New Roman" w:cs="Times New Roman"/>
                <w:sz w:val="21"/>
                <w:szCs w:val="21"/>
              </w:rPr>
            </w:pPr>
            <w:r w:rsidRPr="00572D41">
              <w:rPr>
                <w:rFonts w:ascii="Times New Roman" w:hAnsi="Times New Roman" w:cs="Times New Roman"/>
                <w:sz w:val="21"/>
                <w:szCs w:val="21"/>
              </w:rPr>
              <w:t xml:space="preserve">12.2 Motion in two and more dimensions </w:t>
            </w:r>
          </w:p>
          <w:p w:rsidR="009262BE" w:rsidRPr="00572D41" w:rsidRDefault="009262BE" w:rsidP="009262BE">
            <w:pPr>
              <w:pStyle w:val="ac"/>
              <w:snapToGrid w:val="0"/>
              <w:ind w:firstLine="420"/>
              <w:rPr>
                <w:rFonts w:ascii="Times New Roman" w:hAnsi="Times New Roman" w:cs="Times New Roman"/>
                <w:sz w:val="21"/>
                <w:szCs w:val="21"/>
              </w:rPr>
            </w:pPr>
            <w:r w:rsidRPr="00572D41">
              <w:rPr>
                <w:rFonts w:ascii="Times New Roman" w:hAnsi="Times New Roman" w:cs="Times New Roman"/>
                <w:sz w:val="21"/>
                <w:szCs w:val="21"/>
              </w:rPr>
              <w:t>12.3 Tunnelling</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Vibrational motion </w:t>
            </w:r>
          </w:p>
          <w:p w:rsidR="009262BE" w:rsidRPr="00572D41" w:rsidRDefault="009262BE" w:rsidP="009262BE">
            <w:pPr>
              <w:pStyle w:val="ac"/>
              <w:snapToGrid w:val="0"/>
              <w:ind w:firstLine="420"/>
              <w:rPr>
                <w:rFonts w:ascii="Times New Roman" w:hAnsi="Times New Roman" w:cs="Times New Roman"/>
                <w:sz w:val="21"/>
                <w:szCs w:val="21"/>
              </w:rPr>
            </w:pPr>
            <w:r w:rsidRPr="00572D41">
              <w:rPr>
                <w:rFonts w:ascii="Times New Roman" w:hAnsi="Times New Roman" w:cs="Times New Roman"/>
                <w:sz w:val="21"/>
                <w:szCs w:val="21"/>
              </w:rPr>
              <w:t xml:space="preserve">12.4 The energy levels </w:t>
            </w:r>
          </w:p>
          <w:p w:rsidR="009262BE" w:rsidRPr="00572D41" w:rsidRDefault="009262BE" w:rsidP="009262BE">
            <w:pPr>
              <w:pStyle w:val="ac"/>
              <w:snapToGrid w:val="0"/>
              <w:ind w:firstLine="420"/>
              <w:rPr>
                <w:rFonts w:ascii="Times New Roman" w:hAnsi="Times New Roman" w:cs="Times New Roman"/>
                <w:sz w:val="21"/>
                <w:szCs w:val="21"/>
              </w:rPr>
            </w:pPr>
            <w:r w:rsidRPr="00572D41">
              <w:rPr>
                <w:rFonts w:ascii="Times New Roman" w:hAnsi="Times New Roman" w:cs="Times New Roman"/>
                <w:sz w:val="21"/>
                <w:szCs w:val="21"/>
              </w:rPr>
              <w:t xml:space="preserve">12.5 The wavefunctions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Rotational motion </w:t>
            </w:r>
          </w:p>
          <w:p w:rsidR="009262BE" w:rsidRPr="00572D41" w:rsidRDefault="009262BE" w:rsidP="009262BE">
            <w:pPr>
              <w:pStyle w:val="ac"/>
              <w:snapToGrid w:val="0"/>
              <w:ind w:firstLine="420"/>
              <w:rPr>
                <w:rFonts w:ascii="Times New Roman" w:hAnsi="Times New Roman" w:cs="Times New Roman"/>
                <w:sz w:val="21"/>
                <w:szCs w:val="21"/>
              </w:rPr>
            </w:pPr>
            <w:r w:rsidRPr="00572D41">
              <w:rPr>
                <w:rFonts w:ascii="Times New Roman" w:hAnsi="Times New Roman" w:cs="Times New Roman"/>
                <w:sz w:val="21"/>
                <w:szCs w:val="21"/>
              </w:rPr>
              <w:t xml:space="preserve">12.6 Rotation in two dimensions: the particle on a ring </w:t>
            </w:r>
          </w:p>
          <w:p w:rsidR="009262BE" w:rsidRPr="00572D41" w:rsidRDefault="009262BE" w:rsidP="009262BE">
            <w:pPr>
              <w:pStyle w:val="ac"/>
              <w:snapToGrid w:val="0"/>
              <w:ind w:firstLine="420"/>
              <w:rPr>
                <w:rFonts w:ascii="Times New Roman" w:hAnsi="Times New Roman" w:cs="Times New Roman"/>
                <w:sz w:val="21"/>
                <w:szCs w:val="21"/>
              </w:rPr>
            </w:pPr>
            <w:r w:rsidRPr="00572D41">
              <w:rPr>
                <w:rFonts w:ascii="Times New Roman" w:hAnsi="Times New Roman" w:cs="Times New Roman"/>
                <w:sz w:val="21"/>
                <w:szCs w:val="21"/>
              </w:rPr>
              <w:t xml:space="preserve">12.7 Rotation in three dimensions: the particle on a sphere </w:t>
            </w:r>
          </w:p>
          <w:p w:rsidR="009262BE" w:rsidRPr="00572D41" w:rsidRDefault="009262BE" w:rsidP="009262BE">
            <w:pPr>
              <w:pStyle w:val="ac"/>
              <w:snapToGrid w:val="0"/>
              <w:ind w:firstLine="420"/>
              <w:rPr>
                <w:rFonts w:ascii="Times New Roman" w:hAnsi="Times New Roman" w:cs="Times New Roman"/>
                <w:sz w:val="21"/>
                <w:szCs w:val="21"/>
              </w:rPr>
            </w:pPr>
            <w:r w:rsidRPr="00572D41">
              <w:rPr>
                <w:rFonts w:ascii="Times New Roman" w:hAnsi="Times New Roman" w:cs="Times New Roman"/>
                <w:sz w:val="21"/>
                <w:szCs w:val="21"/>
              </w:rPr>
              <w:t xml:space="preserve">12.8 Spin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Techniques of approximation </w:t>
            </w:r>
          </w:p>
          <w:p w:rsidR="009262BE" w:rsidRPr="00572D41" w:rsidRDefault="009262BE" w:rsidP="009262BE">
            <w:pPr>
              <w:pStyle w:val="ac"/>
              <w:snapToGrid w:val="0"/>
              <w:ind w:firstLine="302"/>
              <w:rPr>
                <w:rFonts w:ascii="Times New Roman" w:hAnsi="Times New Roman" w:cs="Times New Roman"/>
                <w:sz w:val="21"/>
                <w:szCs w:val="21"/>
              </w:rPr>
            </w:pPr>
            <w:r w:rsidRPr="00572D41">
              <w:rPr>
                <w:rFonts w:ascii="Times New Roman" w:hAnsi="Times New Roman" w:cs="Times New Roman"/>
                <w:sz w:val="21"/>
                <w:szCs w:val="21"/>
              </w:rPr>
              <w:t xml:space="preserve">12.9 Time-independent perturbation theory </w:t>
            </w:r>
          </w:p>
          <w:p w:rsidR="008878E5" w:rsidRPr="00572D41" w:rsidRDefault="009262BE" w:rsidP="009262BE">
            <w:pPr>
              <w:pStyle w:val="ac"/>
              <w:snapToGrid w:val="0"/>
              <w:ind w:left="302"/>
              <w:rPr>
                <w:rFonts w:ascii="Times New Roman" w:hAnsi="Times New Roman" w:cs="Times New Roman"/>
                <w:sz w:val="21"/>
                <w:szCs w:val="21"/>
              </w:rPr>
            </w:pPr>
            <w:r w:rsidRPr="00572D41">
              <w:rPr>
                <w:rFonts w:ascii="Times New Roman" w:hAnsi="Times New Roman" w:cs="Times New Roman"/>
                <w:sz w:val="21"/>
                <w:szCs w:val="21"/>
              </w:rPr>
              <w:t xml:space="preserve">12.10 Time-dependent perturbation theory </w:t>
            </w:r>
          </w:p>
        </w:tc>
        <w:tc>
          <w:tcPr>
            <w:tcW w:w="1497"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lastRenderedPageBreak/>
              <w:t>8</w:t>
            </w:r>
          </w:p>
        </w:tc>
      </w:tr>
      <w:tr w:rsidR="008878E5" w:rsidRPr="00572D41" w:rsidTr="008878E5">
        <w:trPr>
          <w:trHeight w:val="340"/>
          <w:jc w:val="center"/>
        </w:trPr>
        <w:tc>
          <w:tcPr>
            <w:tcW w:w="1413"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lastRenderedPageBreak/>
              <w:t>第十九章</w:t>
            </w:r>
          </w:p>
        </w:tc>
        <w:tc>
          <w:tcPr>
            <w:tcW w:w="5386" w:type="dxa"/>
            <w:vAlign w:val="center"/>
          </w:tcPr>
          <w:p w:rsidR="009262BE" w:rsidRPr="00572D41" w:rsidRDefault="009262BE" w:rsidP="009262BE">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19 Statistical thermodynamics: the concepts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The distribution of molecular states </w:t>
            </w:r>
          </w:p>
          <w:p w:rsidR="009262BE" w:rsidRPr="00572D41" w:rsidRDefault="009262BE" w:rsidP="009262BE">
            <w:pPr>
              <w:pStyle w:val="ac"/>
              <w:snapToGrid w:val="0"/>
              <w:ind w:firstLineChars="215" w:firstLine="451"/>
              <w:rPr>
                <w:rFonts w:ascii="Times New Roman" w:hAnsi="Times New Roman" w:cs="Times New Roman"/>
                <w:sz w:val="21"/>
                <w:szCs w:val="21"/>
              </w:rPr>
            </w:pPr>
            <w:r w:rsidRPr="00572D41">
              <w:rPr>
                <w:rFonts w:ascii="Times New Roman" w:hAnsi="Times New Roman" w:cs="Times New Roman"/>
                <w:sz w:val="21"/>
                <w:szCs w:val="21"/>
              </w:rPr>
              <w:t xml:space="preserve">19.1 Configurations and weights </w:t>
            </w:r>
          </w:p>
          <w:p w:rsidR="009262BE" w:rsidRPr="00572D41" w:rsidRDefault="009262BE" w:rsidP="009262BE">
            <w:pPr>
              <w:pStyle w:val="ac"/>
              <w:snapToGrid w:val="0"/>
              <w:ind w:firstLineChars="215" w:firstLine="451"/>
              <w:rPr>
                <w:rFonts w:ascii="Times New Roman" w:hAnsi="Times New Roman" w:cs="Times New Roman"/>
                <w:sz w:val="21"/>
                <w:szCs w:val="21"/>
              </w:rPr>
            </w:pPr>
            <w:r w:rsidRPr="00572D41">
              <w:rPr>
                <w:rFonts w:ascii="Times New Roman" w:hAnsi="Times New Roman" w:cs="Times New Roman"/>
                <w:sz w:val="21"/>
                <w:szCs w:val="21"/>
              </w:rPr>
              <w:t xml:space="preserve">19.2 The molecular partition function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The internal energy and the entropy </w:t>
            </w:r>
          </w:p>
          <w:p w:rsidR="009262BE" w:rsidRPr="00572D41" w:rsidRDefault="009262BE" w:rsidP="009262BE">
            <w:pPr>
              <w:pStyle w:val="ac"/>
              <w:snapToGrid w:val="0"/>
              <w:ind w:firstLine="420"/>
              <w:rPr>
                <w:rFonts w:ascii="Times New Roman" w:hAnsi="Times New Roman" w:cs="Times New Roman"/>
                <w:sz w:val="21"/>
                <w:szCs w:val="21"/>
              </w:rPr>
            </w:pPr>
            <w:r w:rsidRPr="00572D41">
              <w:rPr>
                <w:rFonts w:ascii="Times New Roman" w:hAnsi="Times New Roman" w:cs="Times New Roman"/>
                <w:sz w:val="21"/>
                <w:szCs w:val="21"/>
              </w:rPr>
              <w:t xml:space="preserve">19.3 The internal energy </w:t>
            </w:r>
          </w:p>
          <w:p w:rsidR="009262BE" w:rsidRPr="00572D41" w:rsidRDefault="009262BE" w:rsidP="009262BE">
            <w:pPr>
              <w:pStyle w:val="ac"/>
              <w:snapToGrid w:val="0"/>
              <w:ind w:leftChars="212" w:left="445" w:firstLineChars="5" w:firstLine="10"/>
              <w:rPr>
                <w:rFonts w:ascii="Times New Roman" w:hAnsi="Times New Roman" w:cs="Times New Roman"/>
                <w:sz w:val="21"/>
                <w:szCs w:val="21"/>
              </w:rPr>
            </w:pPr>
            <w:r w:rsidRPr="00572D41">
              <w:rPr>
                <w:rFonts w:ascii="Times New Roman" w:hAnsi="Times New Roman" w:cs="Times New Roman"/>
                <w:sz w:val="21"/>
                <w:szCs w:val="21"/>
              </w:rPr>
              <w:t xml:space="preserve">19.4 The statistical entropy </w:t>
            </w:r>
          </w:p>
          <w:p w:rsidR="009262BE" w:rsidRPr="00572D41" w:rsidRDefault="009262BE" w:rsidP="009262BE">
            <w:pPr>
              <w:pStyle w:val="ac"/>
              <w:snapToGrid w:val="0"/>
              <w:rPr>
                <w:rFonts w:ascii="Times New Roman" w:hAnsi="Times New Roman" w:cs="Times New Roman"/>
                <w:b/>
                <w:i/>
                <w:sz w:val="21"/>
                <w:szCs w:val="21"/>
              </w:rPr>
            </w:pPr>
            <w:r w:rsidRPr="00572D41">
              <w:rPr>
                <w:rFonts w:ascii="Times New Roman" w:hAnsi="Times New Roman" w:cs="Times New Roman"/>
                <w:b/>
                <w:i/>
                <w:sz w:val="21"/>
                <w:szCs w:val="21"/>
              </w:rPr>
              <w:t xml:space="preserve">The canonical partition function </w:t>
            </w:r>
          </w:p>
          <w:p w:rsidR="009262BE" w:rsidRPr="00572D41" w:rsidRDefault="009262BE" w:rsidP="009262BE">
            <w:pPr>
              <w:pStyle w:val="ac"/>
              <w:snapToGrid w:val="0"/>
              <w:ind w:firstLineChars="192" w:firstLine="403"/>
              <w:rPr>
                <w:rFonts w:ascii="Times New Roman" w:hAnsi="Times New Roman" w:cs="Times New Roman"/>
                <w:sz w:val="21"/>
                <w:szCs w:val="21"/>
              </w:rPr>
            </w:pPr>
            <w:r w:rsidRPr="00572D41">
              <w:rPr>
                <w:rFonts w:ascii="Times New Roman" w:hAnsi="Times New Roman" w:cs="Times New Roman"/>
                <w:sz w:val="21"/>
                <w:szCs w:val="21"/>
              </w:rPr>
              <w:t xml:space="preserve">19.5 The canonical ensemble </w:t>
            </w:r>
          </w:p>
          <w:p w:rsidR="009262BE" w:rsidRPr="00572D41" w:rsidRDefault="009262BE" w:rsidP="009262BE">
            <w:pPr>
              <w:pStyle w:val="ac"/>
              <w:snapToGrid w:val="0"/>
              <w:ind w:firstLineChars="192" w:firstLine="403"/>
              <w:rPr>
                <w:rFonts w:ascii="Times New Roman" w:hAnsi="Times New Roman" w:cs="Times New Roman"/>
                <w:sz w:val="21"/>
                <w:szCs w:val="21"/>
              </w:rPr>
            </w:pPr>
            <w:r w:rsidRPr="00572D41">
              <w:rPr>
                <w:rFonts w:ascii="Times New Roman" w:hAnsi="Times New Roman" w:cs="Times New Roman"/>
                <w:sz w:val="21"/>
                <w:szCs w:val="21"/>
              </w:rPr>
              <w:t>19.6 The thermodynamic information in the partition function</w:t>
            </w:r>
          </w:p>
          <w:p w:rsidR="008878E5" w:rsidRPr="00572D41" w:rsidRDefault="009262BE" w:rsidP="009262BE">
            <w:pPr>
              <w:widowControl/>
              <w:snapToGrid w:val="0"/>
              <w:ind w:firstLineChars="200" w:firstLine="420"/>
              <w:rPr>
                <w:rFonts w:ascii="Times New Roman" w:eastAsia="宋体" w:hAnsi="Times New Roman" w:cs="Times New Roman"/>
              </w:rPr>
            </w:pPr>
            <w:r w:rsidRPr="00572D41">
              <w:rPr>
                <w:rFonts w:ascii="Times New Roman" w:hAnsi="Times New Roman" w:cs="Times New Roman"/>
                <w:szCs w:val="21"/>
              </w:rPr>
              <w:t>19.7 Independent molecules</w:t>
            </w:r>
          </w:p>
        </w:tc>
        <w:tc>
          <w:tcPr>
            <w:tcW w:w="1497"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8</w:t>
            </w:r>
          </w:p>
        </w:tc>
      </w:tr>
      <w:tr w:rsidR="008878E5" w:rsidRPr="00572D41" w:rsidTr="008878E5">
        <w:trPr>
          <w:trHeight w:val="340"/>
          <w:jc w:val="center"/>
        </w:trPr>
        <w:tc>
          <w:tcPr>
            <w:tcW w:w="1413" w:type="dxa"/>
            <w:vAlign w:val="center"/>
          </w:tcPr>
          <w:p w:rsidR="008878E5" w:rsidRPr="00572D41" w:rsidRDefault="009262BE" w:rsidP="009262BE">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第二十章</w:t>
            </w:r>
          </w:p>
        </w:tc>
        <w:tc>
          <w:tcPr>
            <w:tcW w:w="5386" w:type="dxa"/>
            <w:vAlign w:val="center"/>
          </w:tcPr>
          <w:p w:rsidR="009262BE" w:rsidRPr="00572D41" w:rsidRDefault="009262BE" w:rsidP="009262BE">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20 Statistical thermodynamics: the machinery </w:t>
            </w:r>
          </w:p>
          <w:p w:rsidR="009262BE" w:rsidRPr="00572D41" w:rsidRDefault="009262BE" w:rsidP="009262BE">
            <w:pPr>
              <w:pStyle w:val="ac"/>
              <w:snapToGrid w:val="0"/>
              <w:ind w:firstLineChars="49" w:firstLine="103"/>
              <w:rPr>
                <w:rFonts w:ascii="Times New Roman" w:hAnsi="Times New Roman" w:cs="Times New Roman"/>
                <w:b/>
                <w:i/>
                <w:sz w:val="21"/>
                <w:szCs w:val="21"/>
              </w:rPr>
            </w:pPr>
            <w:r w:rsidRPr="00572D41">
              <w:rPr>
                <w:rFonts w:ascii="Times New Roman" w:hAnsi="Times New Roman" w:cs="Times New Roman"/>
                <w:b/>
                <w:i/>
                <w:sz w:val="21"/>
                <w:szCs w:val="21"/>
              </w:rPr>
              <w:t xml:space="preserve">Fundamental relations </w:t>
            </w:r>
          </w:p>
          <w:p w:rsidR="009262BE" w:rsidRPr="00572D41" w:rsidRDefault="009262BE" w:rsidP="009262BE">
            <w:pPr>
              <w:pStyle w:val="ac"/>
              <w:snapToGrid w:val="0"/>
              <w:ind w:left="57" w:firstLineChars="122" w:firstLine="256"/>
              <w:rPr>
                <w:rFonts w:ascii="Times New Roman" w:hAnsi="Times New Roman" w:cs="Times New Roman"/>
                <w:sz w:val="21"/>
                <w:szCs w:val="21"/>
              </w:rPr>
            </w:pPr>
            <w:r w:rsidRPr="00572D41">
              <w:rPr>
                <w:rFonts w:ascii="Times New Roman" w:hAnsi="Times New Roman" w:cs="Times New Roman"/>
                <w:sz w:val="21"/>
                <w:szCs w:val="21"/>
              </w:rPr>
              <w:t xml:space="preserve">20.1 The thermodynamic functions </w:t>
            </w:r>
          </w:p>
          <w:p w:rsidR="009262BE" w:rsidRPr="00572D41" w:rsidRDefault="009262BE" w:rsidP="009262BE">
            <w:pPr>
              <w:pStyle w:val="ac"/>
              <w:snapToGrid w:val="0"/>
              <w:ind w:left="57" w:firstLineChars="122" w:firstLine="256"/>
              <w:rPr>
                <w:rFonts w:ascii="Times New Roman" w:hAnsi="Times New Roman" w:cs="Times New Roman"/>
                <w:sz w:val="21"/>
                <w:szCs w:val="21"/>
              </w:rPr>
            </w:pPr>
            <w:r w:rsidRPr="00572D41">
              <w:rPr>
                <w:rFonts w:ascii="Times New Roman" w:hAnsi="Times New Roman" w:cs="Times New Roman"/>
                <w:sz w:val="21"/>
                <w:szCs w:val="21"/>
              </w:rPr>
              <w:t xml:space="preserve">20.2 The molecular partition function </w:t>
            </w:r>
          </w:p>
          <w:p w:rsidR="009262BE" w:rsidRPr="00572D41" w:rsidRDefault="009262BE" w:rsidP="009262BE">
            <w:pPr>
              <w:pStyle w:val="ac"/>
              <w:snapToGrid w:val="0"/>
              <w:ind w:firstLineChars="49" w:firstLine="103"/>
              <w:rPr>
                <w:rFonts w:ascii="Times New Roman" w:hAnsi="Times New Roman" w:cs="Times New Roman"/>
                <w:b/>
                <w:i/>
                <w:sz w:val="21"/>
                <w:szCs w:val="21"/>
              </w:rPr>
            </w:pPr>
            <w:r w:rsidRPr="00572D41">
              <w:rPr>
                <w:rFonts w:ascii="Times New Roman" w:hAnsi="Times New Roman" w:cs="Times New Roman"/>
                <w:b/>
                <w:i/>
                <w:sz w:val="21"/>
                <w:szCs w:val="21"/>
              </w:rPr>
              <w:t xml:space="preserve">Using statistical thermodynamics </w:t>
            </w:r>
          </w:p>
          <w:p w:rsidR="009262BE" w:rsidRPr="00572D41" w:rsidRDefault="009262BE" w:rsidP="009262BE">
            <w:pPr>
              <w:pStyle w:val="ac"/>
              <w:snapToGrid w:val="0"/>
              <w:ind w:left="57" w:firstLineChars="126" w:firstLine="265"/>
              <w:rPr>
                <w:rFonts w:ascii="Times New Roman" w:hAnsi="Times New Roman" w:cs="Times New Roman"/>
                <w:sz w:val="21"/>
                <w:szCs w:val="21"/>
              </w:rPr>
            </w:pPr>
            <w:r w:rsidRPr="00572D41">
              <w:rPr>
                <w:rFonts w:ascii="Times New Roman" w:hAnsi="Times New Roman" w:cs="Times New Roman"/>
                <w:sz w:val="21"/>
                <w:szCs w:val="21"/>
              </w:rPr>
              <w:t xml:space="preserve">20.3 Mean energies </w:t>
            </w:r>
          </w:p>
          <w:p w:rsidR="009262BE" w:rsidRPr="00572D41" w:rsidRDefault="009262BE" w:rsidP="009262BE">
            <w:pPr>
              <w:pStyle w:val="ac"/>
              <w:snapToGrid w:val="0"/>
              <w:ind w:left="57" w:firstLineChars="126" w:firstLine="265"/>
              <w:rPr>
                <w:rFonts w:ascii="Times New Roman" w:hAnsi="Times New Roman" w:cs="Times New Roman"/>
                <w:sz w:val="21"/>
                <w:szCs w:val="21"/>
              </w:rPr>
            </w:pPr>
            <w:r w:rsidRPr="00572D41">
              <w:rPr>
                <w:rFonts w:ascii="Times New Roman" w:hAnsi="Times New Roman" w:cs="Times New Roman"/>
                <w:sz w:val="21"/>
                <w:szCs w:val="21"/>
              </w:rPr>
              <w:t xml:space="preserve">20.4 Heat capacities </w:t>
            </w:r>
          </w:p>
          <w:p w:rsidR="009262BE" w:rsidRPr="00572D41" w:rsidRDefault="009262BE" w:rsidP="009262BE">
            <w:pPr>
              <w:pStyle w:val="ac"/>
              <w:snapToGrid w:val="0"/>
              <w:ind w:left="57" w:firstLineChars="126" w:firstLine="265"/>
              <w:rPr>
                <w:rFonts w:ascii="Times New Roman" w:hAnsi="Times New Roman" w:cs="Times New Roman"/>
                <w:sz w:val="21"/>
                <w:szCs w:val="21"/>
              </w:rPr>
            </w:pPr>
            <w:r w:rsidRPr="00572D41">
              <w:rPr>
                <w:rFonts w:ascii="Times New Roman" w:hAnsi="Times New Roman" w:cs="Times New Roman"/>
                <w:sz w:val="21"/>
                <w:szCs w:val="21"/>
              </w:rPr>
              <w:t xml:space="preserve">20.5 Equations of state </w:t>
            </w:r>
          </w:p>
          <w:p w:rsidR="009262BE" w:rsidRPr="00572D41" w:rsidRDefault="009262BE" w:rsidP="009262BE">
            <w:pPr>
              <w:pStyle w:val="ac"/>
              <w:snapToGrid w:val="0"/>
              <w:ind w:leftChars="27" w:left="57" w:firstLineChars="125" w:firstLine="263"/>
              <w:rPr>
                <w:rFonts w:ascii="Times New Roman" w:hAnsi="Times New Roman" w:cs="Times New Roman"/>
                <w:sz w:val="21"/>
                <w:szCs w:val="21"/>
              </w:rPr>
            </w:pPr>
            <w:r w:rsidRPr="00572D41">
              <w:rPr>
                <w:rFonts w:ascii="Times New Roman" w:hAnsi="Times New Roman" w:cs="Times New Roman"/>
                <w:sz w:val="21"/>
                <w:szCs w:val="21"/>
              </w:rPr>
              <w:t xml:space="preserve">20.6 Residual entropies </w:t>
            </w:r>
          </w:p>
          <w:p w:rsidR="008878E5" w:rsidRPr="00572D41" w:rsidRDefault="009262BE" w:rsidP="009262BE">
            <w:pPr>
              <w:pStyle w:val="ac"/>
              <w:snapToGrid w:val="0"/>
              <w:ind w:right="81" w:firstLine="357"/>
              <w:rPr>
                <w:rFonts w:ascii="Times New Roman" w:hAnsi="Times New Roman" w:cs="Times New Roman"/>
              </w:rPr>
            </w:pPr>
            <w:r w:rsidRPr="00572D41">
              <w:rPr>
                <w:rFonts w:ascii="Times New Roman" w:hAnsi="Times New Roman" w:cs="Times New Roman"/>
                <w:sz w:val="21"/>
                <w:szCs w:val="21"/>
              </w:rPr>
              <w:t xml:space="preserve">20.7 Equilibrium constants </w:t>
            </w:r>
          </w:p>
        </w:tc>
        <w:tc>
          <w:tcPr>
            <w:tcW w:w="1497"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10</w:t>
            </w:r>
          </w:p>
        </w:tc>
      </w:tr>
      <w:tr w:rsidR="008878E5" w:rsidRPr="00572D41" w:rsidTr="008878E5">
        <w:trPr>
          <w:trHeight w:val="340"/>
          <w:jc w:val="center"/>
        </w:trPr>
        <w:tc>
          <w:tcPr>
            <w:tcW w:w="1413"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第二十四章</w:t>
            </w:r>
          </w:p>
        </w:tc>
        <w:tc>
          <w:tcPr>
            <w:tcW w:w="5386" w:type="dxa"/>
            <w:vAlign w:val="center"/>
          </w:tcPr>
          <w:p w:rsidR="009262BE" w:rsidRPr="00572D41" w:rsidRDefault="009262BE" w:rsidP="009262BE">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24 Molecules in motion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Molecular motion in gases </w:t>
            </w:r>
          </w:p>
          <w:p w:rsidR="009262BE" w:rsidRPr="00572D41" w:rsidRDefault="009262BE" w:rsidP="009262BE">
            <w:pPr>
              <w:pStyle w:val="ac"/>
              <w:snapToGrid w:val="0"/>
              <w:ind w:firstLineChars="169" w:firstLine="355"/>
              <w:rPr>
                <w:rFonts w:ascii="Times New Roman" w:hAnsi="Times New Roman" w:cs="Times New Roman"/>
                <w:sz w:val="21"/>
                <w:szCs w:val="21"/>
              </w:rPr>
            </w:pPr>
            <w:r w:rsidRPr="00572D41">
              <w:rPr>
                <w:rFonts w:ascii="Times New Roman" w:hAnsi="Times New Roman" w:cs="Times New Roman"/>
                <w:sz w:val="21"/>
                <w:szCs w:val="21"/>
              </w:rPr>
              <w:t xml:space="preserve">24.1 The kinetic model of gases </w:t>
            </w:r>
          </w:p>
          <w:p w:rsidR="009262BE" w:rsidRPr="00572D41" w:rsidRDefault="009262BE" w:rsidP="009262BE">
            <w:pPr>
              <w:pStyle w:val="ac"/>
              <w:snapToGrid w:val="0"/>
              <w:ind w:firstLineChars="169" w:firstLine="355"/>
              <w:rPr>
                <w:rFonts w:ascii="Times New Roman" w:hAnsi="Times New Roman" w:cs="Times New Roman"/>
                <w:sz w:val="21"/>
                <w:szCs w:val="21"/>
              </w:rPr>
            </w:pPr>
            <w:r w:rsidRPr="00572D41">
              <w:rPr>
                <w:rFonts w:ascii="Times New Roman" w:hAnsi="Times New Roman" w:cs="Times New Roman"/>
                <w:sz w:val="21"/>
                <w:szCs w:val="21"/>
              </w:rPr>
              <w:t xml:space="preserve">24.2 Collisions with walls and surfaces </w:t>
            </w:r>
          </w:p>
          <w:p w:rsidR="009262BE" w:rsidRPr="00572D41" w:rsidRDefault="009262BE" w:rsidP="009262BE">
            <w:pPr>
              <w:pStyle w:val="ac"/>
              <w:snapToGrid w:val="0"/>
              <w:ind w:firstLineChars="169" w:firstLine="355"/>
              <w:rPr>
                <w:rFonts w:ascii="Times New Roman" w:hAnsi="Times New Roman" w:cs="Times New Roman"/>
                <w:sz w:val="21"/>
                <w:szCs w:val="21"/>
              </w:rPr>
            </w:pPr>
            <w:r w:rsidRPr="00572D41">
              <w:rPr>
                <w:rFonts w:ascii="Times New Roman" w:hAnsi="Times New Roman" w:cs="Times New Roman"/>
                <w:sz w:val="21"/>
                <w:szCs w:val="21"/>
              </w:rPr>
              <w:t xml:space="preserve">24.3 The rate of effusion </w:t>
            </w:r>
          </w:p>
          <w:p w:rsidR="009262BE" w:rsidRPr="00572D41" w:rsidRDefault="009262BE" w:rsidP="009262BE">
            <w:pPr>
              <w:pStyle w:val="ac"/>
              <w:snapToGrid w:val="0"/>
              <w:ind w:firstLineChars="169" w:firstLine="355"/>
              <w:rPr>
                <w:rFonts w:ascii="Times New Roman" w:hAnsi="Times New Roman" w:cs="Times New Roman"/>
                <w:sz w:val="21"/>
                <w:szCs w:val="21"/>
              </w:rPr>
            </w:pPr>
            <w:r w:rsidRPr="00572D41">
              <w:rPr>
                <w:rFonts w:ascii="Times New Roman" w:hAnsi="Times New Roman" w:cs="Times New Roman"/>
                <w:sz w:val="21"/>
                <w:szCs w:val="21"/>
              </w:rPr>
              <w:t xml:space="preserve">24.4 Transport properties of a perfect gas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Molecular motion in liquids </w:t>
            </w:r>
          </w:p>
          <w:p w:rsidR="009262BE" w:rsidRPr="00572D41" w:rsidRDefault="009262BE" w:rsidP="009262BE">
            <w:pPr>
              <w:pStyle w:val="ac"/>
              <w:snapToGrid w:val="0"/>
              <w:ind w:firstLineChars="186" w:firstLine="391"/>
              <w:rPr>
                <w:rFonts w:ascii="Times New Roman" w:hAnsi="Times New Roman" w:cs="Times New Roman"/>
                <w:sz w:val="21"/>
                <w:szCs w:val="21"/>
              </w:rPr>
            </w:pPr>
            <w:r w:rsidRPr="00572D41">
              <w:rPr>
                <w:rFonts w:ascii="Times New Roman" w:hAnsi="Times New Roman" w:cs="Times New Roman"/>
                <w:sz w:val="21"/>
                <w:szCs w:val="21"/>
              </w:rPr>
              <w:t xml:space="preserve">24.5 Experimental results </w:t>
            </w:r>
          </w:p>
          <w:p w:rsidR="009262BE" w:rsidRPr="00572D41" w:rsidRDefault="009262BE" w:rsidP="009262BE">
            <w:pPr>
              <w:pStyle w:val="ac"/>
              <w:snapToGrid w:val="0"/>
              <w:ind w:firstLineChars="186" w:firstLine="391"/>
              <w:rPr>
                <w:rFonts w:ascii="Times New Roman" w:hAnsi="Times New Roman" w:cs="Times New Roman"/>
                <w:sz w:val="21"/>
                <w:szCs w:val="21"/>
              </w:rPr>
            </w:pPr>
            <w:r w:rsidRPr="00572D41">
              <w:rPr>
                <w:rFonts w:ascii="Times New Roman" w:hAnsi="Times New Roman" w:cs="Times New Roman"/>
                <w:sz w:val="21"/>
                <w:szCs w:val="21"/>
              </w:rPr>
              <w:t xml:space="preserve">24.6 The conductivities of electrolyte solutions </w:t>
            </w:r>
          </w:p>
          <w:p w:rsidR="009262BE" w:rsidRPr="00572D41" w:rsidRDefault="009262BE" w:rsidP="009262BE">
            <w:pPr>
              <w:pStyle w:val="ac"/>
              <w:snapToGrid w:val="0"/>
              <w:ind w:firstLineChars="186" w:firstLine="391"/>
              <w:rPr>
                <w:rFonts w:ascii="Times New Roman" w:hAnsi="Times New Roman" w:cs="Times New Roman"/>
                <w:sz w:val="21"/>
                <w:szCs w:val="21"/>
              </w:rPr>
            </w:pPr>
            <w:r w:rsidRPr="00572D41">
              <w:rPr>
                <w:rFonts w:ascii="Times New Roman" w:hAnsi="Times New Roman" w:cs="Times New Roman"/>
                <w:sz w:val="21"/>
                <w:szCs w:val="21"/>
              </w:rPr>
              <w:t xml:space="preserve">24.7 The mobilities of ions </w:t>
            </w:r>
          </w:p>
          <w:p w:rsidR="009262BE" w:rsidRPr="00572D41" w:rsidRDefault="009262BE" w:rsidP="009262BE">
            <w:pPr>
              <w:pStyle w:val="ac"/>
              <w:snapToGrid w:val="0"/>
              <w:ind w:firstLineChars="186" w:firstLine="391"/>
              <w:rPr>
                <w:rFonts w:ascii="Times New Roman" w:hAnsi="Times New Roman" w:cs="Times New Roman"/>
                <w:sz w:val="21"/>
                <w:szCs w:val="21"/>
              </w:rPr>
            </w:pPr>
            <w:r w:rsidRPr="00572D41">
              <w:rPr>
                <w:rFonts w:ascii="Times New Roman" w:hAnsi="Times New Roman" w:cs="Times New Roman"/>
                <w:sz w:val="21"/>
                <w:szCs w:val="21"/>
              </w:rPr>
              <w:t xml:space="preserve">24.8 Conductivities and ion-ion interactions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Diffusion </w:t>
            </w:r>
          </w:p>
          <w:p w:rsidR="009262BE" w:rsidRPr="00572D41" w:rsidRDefault="009262BE" w:rsidP="009262BE">
            <w:pPr>
              <w:pStyle w:val="ac"/>
              <w:snapToGrid w:val="0"/>
              <w:ind w:left="91" w:firstLine="329"/>
              <w:rPr>
                <w:rFonts w:ascii="Times New Roman" w:hAnsi="Times New Roman" w:cs="Times New Roman"/>
                <w:w w:val="105"/>
                <w:sz w:val="21"/>
                <w:szCs w:val="21"/>
              </w:rPr>
            </w:pPr>
            <w:r w:rsidRPr="00572D41">
              <w:rPr>
                <w:rFonts w:ascii="Times New Roman" w:hAnsi="Times New Roman" w:cs="Times New Roman"/>
                <w:w w:val="105"/>
                <w:sz w:val="21"/>
                <w:szCs w:val="21"/>
              </w:rPr>
              <w:t xml:space="preserve">24.9 The thermodynamic view </w:t>
            </w:r>
          </w:p>
          <w:p w:rsidR="009262BE" w:rsidRPr="00572D41" w:rsidRDefault="009262BE" w:rsidP="009262BE">
            <w:pPr>
              <w:pStyle w:val="ac"/>
              <w:snapToGrid w:val="0"/>
              <w:ind w:left="91" w:firstLine="329"/>
              <w:rPr>
                <w:rFonts w:ascii="Times New Roman" w:hAnsi="Times New Roman" w:cs="Times New Roman"/>
                <w:w w:val="105"/>
                <w:sz w:val="21"/>
                <w:szCs w:val="21"/>
              </w:rPr>
            </w:pPr>
            <w:r w:rsidRPr="00572D41">
              <w:rPr>
                <w:rFonts w:ascii="Times New Roman" w:hAnsi="Times New Roman" w:cs="Times New Roman"/>
                <w:w w:val="105"/>
                <w:sz w:val="21"/>
                <w:szCs w:val="21"/>
              </w:rPr>
              <w:t xml:space="preserve">24.10 The diffusion equation </w:t>
            </w:r>
          </w:p>
          <w:p w:rsidR="009262BE" w:rsidRPr="00572D41" w:rsidRDefault="009262BE" w:rsidP="009262BE">
            <w:pPr>
              <w:pStyle w:val="ac"/>
              <w:snapToGrid w:val="0"/>
              <w:ind w:left="91" w:firstLine="329"/>
              <w:rPr>
                <w:rFonts w:ascii="Times New Roman" w:hAnsi="Times New Roman" w:cs="Times New Roman"/>
                <w:w w:val="105"/>
                <w:sz w:val="21"/>
                <w:szCs w:val="21"/>
              </w:rPr>
            </w:pPr>
            <w:r w:rsidRPr="00572D41">
              <w:rPr>
                <w:rFonts w:ascii="Times New Roman" w:hAnsi="Times New Roman" w:cs="Times New Roman"/>
                <w:w w:val="105"/>
                <w:sz w:val="21"/>
                <w:szCs w:val="21"/>
              </w:rPr>
              <w:t xml:space="preserve">24.11Diffusion probabilities </w:t>
            </w:r>
          </w:p>
          <w:p w:rsidR="008878E5" w:rsidRPr="00572D41" w:rsidRDefault="009262BE" w:rsidP="009262BE">
            <w:pPr>
              <w:pStyle w:val="ac"/>
              <w:snapToGrid w:val="0"/>
              <w:ind w:left="91" w:firstLine="329"/>
              <w:rPr>
                <w:rFonts w:ascii="Times New Roman" w:hAnsi="Times New Roman" w:cs="Times New Roman"/>
                <w:w w:val="105"/>
              </w:rPr>
            </w:pPr>
            <w:r w:rsidRPr="00572D41">
              <w:rPr>
                <w:rFonts w:ascii="Times New Roman" w:hAnsi="Times New Roman" w:cs="Times New Roman"/>
                <w:w w:val="105"/>
                <w:sz w:val="21"/>
                <w:szCs w:val="21"/>
              </w:rPr>
              <w:t xml:space="preserve">24.1 2 The statistical view </w:t>
            </w:r>
          </w:p>
        </w:tc>
        <w:tc>
          <w:tcPr>
            <w:tcW w:w="1497"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4</w:t>
            </w:r>
          </w:p>
        </w:tc>
      </w:tr>
      <w:tr w:rsidR="008878E5" w:rsidRPr="00572D41" w:rsidTr="008878E5">
        <w:trPr>
          <w:trHeight w:val="340"/>
          <w:jc w:val="center"/>
        </w:trPr>
        <w:tc>
          <w:tcPr>
            <w:tcW w:w="1413"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第二十五章</w:t>
            </w:r>
          </w:p>
        </w:tc>
        <w:tc>
          <w:tcPr>
            <w:tcW w:w="5386" w:type="dxa"/>
            <w:vAlign w:val="center"/>
          </w:tcPr>
          <w:p w:rsidR="009262BE" w:rsidRPr="00572D41" w:rsidRDefault="009262BE" w:rsidP="009262BE">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25 The rates of chemical reactions </w:t>
            </w:r>
          </w:p>
          <w:p w:rsidR="009262BE" w:rsidRPr="00572D41" w:rsidRDefault="009262BE" w:rsidP="009262BE">
            <w:pPr>
              <w:pStyle w:val="ac"/>
              <w:snapToGrid w:val="0"/>
              <w:ind w:leftChars="39" w:left="82" w:firstLineChars="49" w:firstLine="103"/>
              <w:rPr>
                <w:rFonts w:ascii="Times New Roman" w:hAnsi="Times New Roman" w:cs="Times New Roman"/>
                <w:b/>
                <w:i/>
                <w:sz w:val="21"/>
                <w:szCs w:val="21"/>
              </w:rPr>
            </w:pPr>
            <w:r w:rsidRPr="00572D41">
              <w:rPr>
                <w:rFonts w:ascii="Times New Roman" w:hAnsi="Times New Roman" w:cs="Times New Roman"/>
                <w:b/>
                <w:i/>
                <w:sz w:val="21"/>
                <w:szCs w:val="21"/>
              </w:rPr>
              <w:t xml:space="preserve">Empirical chemical kinetics </w:t>
            </w:r>
          </w:p>
          <w:p w:rsidR="009262BE" w:rsidRPr="00572D41" w:rsidRDefault="009262BE" w:rsidP="009262BE">
            <w:pPr>
              <w:pStyle w:val="ac"/>
              <w:snapToGrid w:val="0"/>
              <w:ind w:leftChars="-1" w:left="-2" w:firstLineChars="187" w:firstLine="393"/>
              <w:rPr>
                <w:rFonts w:ascii="Times New Roman" w:hAnsi="Times New Roman" w:cs="Times New Roman"/>
                <w:w w:val="105"/>
                <w:sz w:val="21"/>
                <w:szCs w:val="21"/>
              </w:rPr>
            </w:pPr>
            <w:r w:rsidRPr="00572D41">
              <w:rPr>
                <w:rFonts w:ascii="Times New Roman" w:hAnsi="Times New Roman" w:cs="Times New Roman"/>
                <w:bCs/>
                <w:sz w:val="21"/>
                <w:szCs w:val="21"/>
              </w:rPr>
              <w:t xml:space="preserve">25.1 </w:t>
            </w:r>
            <w:r w:rsidRPr="00572D41">
              <w:rPr>
                <w:rFonts w:ascii="Times New Roman" w:hAnsi="Times New Roman" w:cs="Times New Roman"/>
                <w:w w:val="105"/>
                <w:sz w:val="21"/>
                <w:szCs w:val="21"/>
              </w:rPr>
              <w:t xml:space="preserve">Experimental techniques </w:t>
            </w:r>
          </w:p>
          <w:p w:rsidR="009262BE" w:rsidRPr="00572D41" w:rsidRDefault="009262BE" w:rsidP="009262BE">
            <w:pPr>
              <w:pStyle w:val="ac"/>
              <w:snapToGrid w:val="0"/>
              <w:ind w:leftChars="-1" w:left="-2" w:firstLineChars="187" w:firstLine="393"/>
              <w:rPr>
                <w:rFonts w:ascii="Times New Roman" w:hAnsi="Times New Roman" w:cs="Times New Roman"/>
                <w:w w:val="105"/>
                <w:sz w:val="21"/>
                <w:szCs w:val="21"/>
              </w:rPr>
            </w:pPr>
            <w:r w:rsidRPr="00572D41">
              <w:rPr>
                <w:rFonts w:ascii="Times New Roman" w:hAnsi="Times New Roman" w:cs="Times New Roman"/>
                <w:bCs/>
                <w:sz w:val="21"/>
                <w:szCs w:val="21"/>
              </w:rPr>
              <w:t xml:space="preserve">25.2 </w:t>
            </w:r>
            <w:r w:rsidRPr="00572D41">
              <w:rPr>
                <w:rFonts w:ascii="Times New Roman" w:hAnsi="Times New Roman" w:cs="Times New Roman"/>
                <w:w w:val="105"/>
                <w:sz w:val="21"/>
                <w:szCs w:val="21"/>
              </w:rPr>
              <w:t xml:space="preserve">The rates of reactions </w:t>
            </w:r>
          </w:p>
          <w:p w:rsidR="009262BE" w:rsidRPr="00572D41" w:rsidRDefault="009262BE" w:rsidP="009262BE">
            <w:pPr>
              <w:pStyle w:val="ac"/>
              <w:snapToGrid w:val="0"/>
              <w:ind w:leftChars="-1" w:left="-2" w:firstLineChars="157" w:firstLine="404"/>
              <w:rPr>
                <w:rFonts w:ascii="Times New Roman" w:hAnsi="Times New Roman" w:cs="Times New Roman"/>
                <w:w w:val="105"/>
                <w:sz w:val="21"/>
                <w:szCs w:val="21"/>
              </w:rPr>
            </w:pPr>
            <w:r w:rsidRPr="00572D41">
              <w:rPr>
                <w:rFonts w:ascii="Times New Roman" w:hAnsi="Times New Roman" w:cs="Times New Roman"/>
                <w:w w:val="123"/>
                <w:sz w:val="21"/>
                <w:szCs w:val="21"/>
              </w:rPr>
              <w:t xml:space="preserve">25.3 </w:t>
            </w:r>
            <w:r w:rsidRPr="00572D41">
              <w:rPr>
                <w:rFonts w:ascii="Times New Roman" w:hAnsi="Times New Roman" w:cs="Times New Roman"/>
                <w:w w:val="105"/>
                <w:sz w:val="21"/>
                <w:szCs w:val="21"/>
              </w:rPr>
              <w:t xml:space="preserve">Integrated rate laws </w:t>
            </w:r>
          </w:p>
          <w:p w:rsidR="009262BE" w:rsidRPr="00572D41" w:rsidRDefault="009262BE" w:rsidP="009262BE">
            <w:pPr>
              <w:pStyle w:val="ac"/>
              <w:snapToGrid w:val="0"/>
              <w:ind w:leftChars="-1" w:left="-2" w:firstLineChars="187" w:firstLine="411"/>
              <w:rPr>
                <w:rFonts w:ascii="Times New Roman" w:hAnsi="Times New Roman" w:cs="Times New Roman"/>
                <w:w w:val="105"/>
                <w:sz w:val="21"/>
                <w:szCs w:val="21"/>
              </w:rPr>
            </w:pPr>
            <w:r w:rsidRPr="00572D41">
              <w:rPr>
                <w:rFonts w:ascii="Times New Roman" w:hAnsi="Times New Roman" w:cs="Times New Roman"/>
                <w:w w:val="105"/>
                <w:sz w:val="21"/>
                <w:szCs w:val="21"/>
              </w:rPr>
              <w:lastRenderedPageBreak/>
              <w:t xml:space="preserve">25.4 Reactions approaching equilibrium </w:t>
            </w:r>
          </w:p>
          <w:p w:rsidR="009262BE" w:rsidRPr="00572D41" w:rsidRDefault="009262BE" w:rsidP="009262BE">
            <w:pPr>
              <w:pStyle w:val="ac"/>
              <w:snapToGrid w:val="0"/>
              <w:ind w:leftChars="-1" w:left="-2" w:firstLineChars="187" w:firstLine="411"/>
              <w:rPr>
                <w:rFonts w:ascii="Times New Roman" w:hAnsi="Times New Roman" w:cs="Times New Roman"/>
                <w:w w:val="105"/>
                <w:sz w:val="21"/>
                <w:szCs w:val="21"/>
              </w:rPr>
            </w:pPr>
            <w:r w:rsidRPr="00572D41">
              <w:rPr>
                <w:rFonts w:ascii="Times New Roman" w:hAnsi="Times New Roman" w:cs="Times New Roman"/>
                <w:w w:val="105"/>
                <w:sz w:val="21"/>
                <w:szCs w:val="21"/>
              </w:rPr>
              <w:t xml:space="preserve">25.5 The temperature dependence of reaction rates </w:t>
            </w:r>
          </w:p>
          <w:p w:rsidR="009262BE" w:rsidRPr="00572D41" w:rsidRDefault="009262BE" w:rsidP="009262BE">
            <w:pPr>
              <w:pStyle w:val="ac"/>
              <w:snapToGrid w:val="0"/>
              <w:ind w:leftChars="39" w:left="82" w:firstLineChars="49" w:firstLine="103"/>
              <w:rPr>
                <w:rFonts w:ascii="Times New Roman" w:hAnsi="Times New Roman" w:cs="Times New Roman"/>
                <w:b/>
                <w:i/>
                <w:sz w:val="21"/>
                <w:szCs w:val="21"/>
              </w:rPr>
            </w:pPr>
            <w:r w:rsidRPr="00572D41">
              <w:rPr>
                <w:rFonts w:ascii="Times New Roman" w:hAnsi="Times New Roman" w:cs="Times New Roman"/>
                <w:b/>
                <w:i/>
                <w:sz w:val="21"/>
                <w:szCs w:val="21"/>
              </w:rPr>
              <w:t xml:space="preserve">Accounting for the rate laws </w:t>
            </w:r>
          </w:p>
          <w:p w:rsidR="009262BE" w:rsidRPr="00572D41" w:rsidRDefault="009262BE" w:rsidP="009262BE">
            <w:pPr>
              <w:pStyle w:val="ac"/>
              <w:snapToGrid w:val="0"/>
              <w:ind w:leftChars="-2" w:left="-4" w:firstLineChars="179" w:firstLine="394"/>
              <w:rPr>
                <w:rFonts w:ascii="Times New Roman" w:hAnsi="Times New Roman" w:cs="Times New Roman"/>
                <w:w w:val="105"/>
                <w:sz w:val="21"/>
                <w:szCs w:val="21"/>
              </w:rPr>
            </w:pPr>
            <w:r w:rsidRPr="00572D41">
              <w:rPr>
                <w:rFonts w:ascii="Times New Roman" w:hAnsi="Times New Roman" w:cs="Times New Roman"/>
                <w:w w:val="105"/>
                <w:sz w:val="21"/>
                <w:szCs w:val="21"/>
              </w:rPr>
              <w:t xml:space="preserve">25.6 Elementary reactions </w:t>
            </w:r>
          </w:p>
          <w:p w:rsidR="009262BE" w:rsidRPr="00572D41" w:rsidRDefault="009262BE" w:rsidP="009262BE">
            <w:pPr>
              <w:pStyle w:val="ac"/>
              <w:snapToGrid w:val="0"/>
              <w:ind w:leftChars="-2" w:left="-4" w:firstLineChars="179" w:firstLine="394"/>
              <w:rPr>
                <w:rFonts w:ascii="Times New Roman" w:hAnsi="Times New Roman" w:cs="Times New Roman"/>
                <w:w w:val="105"/>
                <w:sz w:val="21"/>
                <w:szCs w:val="21"/>
              </w:rPr>
            </w:pPr>
            <w:r w:rsidRPr="00572D41">
              <w:rPr>
                <w:rFonts w:ascii="Times New Roman" w:hAnsi="Times New Roman" w:cs="Times New Roman"/>
                <w:w w:val="105"/>
                <w:sz w:val="21"/>
                <w:szCs w:val="21"/>
              </w:rPr>
              <w:t xml:space="preserve">25.7Consecutive elementary reactions </w:t>
            </w:r>
          </w:p>
          <w:p w:rsidR="008878E5" w:rsidRPr="00572D41" w:rsidRDefault="009262BE" w:rsidP="009262BE">
            <w:pPr>
              <w:pStyle w:val="ac"/>
              <w:snapToGrid w:val="0"/>
              <w:ind w:leftChars="-2" w:left="-4" w:firstLineChars="179" w:firstLine="394"/>
              <w:rPr>
                <w:rFonts w:ascii="Times New Roman" w:hAnsi="Times New Roman" w:cs="Times New Roman"/>
                <w:w w:val="105"/>
              </w:rPr>
            </w:pPr>
            <w:r w:rsidRPr="00572D41">
              <w:rPr>
                <w:rFonts w:ascii="Times New Roman" w:hAnsi="Times New Roman" w:cs="Times New Roman"/>
                <w:w w:val="105"/>
                <w:sz w:val="21"/>
                <w:szCs w:val="21"/>
              </w:rPr>
              <w:t xml:space="preserve">25.8 Unimolecular reactions </w:t>
            </w:r>
          </w:p>
        </w:tc>
        <w:tc>
          <w:tcPr>
            <w:tcW w:w="1497"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lastRenderedPageBreak/>
              <w:t>8</w:t>
            </w:r>
          </w:p>
        </w:tc>
      </w:tr>
      <w:tr w:rsidR="008878E5" w:rsidRPr="00572D41" w:rsidTr="008878E5">
        <w:trPr>
          <w:trHeight w:val="340"/>
          <w:jc w:val="center"/>
        </w:trPr>
        <w:tc>
          <w:tcPr>
            <w:tcW w:w="1413"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lastRenderedPageBreak/>
              <w:t>第二十六章</w:t>
            </w:r>
          </w:p>
        </w:tc>
        <w:tc>
          <w:tcPr>
            <w:tcW w:w="5386" w:type="dxa"/>
            <w:vAlign w:val="center"/>
          </w:tcPr>
          <w:p w:rsidR="009262BE" w:rsidRPr="00572D41" w:rsidRDefault="009262BE" w:rsidP="009262BE">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26 The kinetics of complex reactions </w:t>
            </w:r>
          </w:p>
          <w:p w:rsidR="009262BE" w:rsidRPr="00572D41" w:rsidRDefault="009262BE" w:rsidP="009262BE">
            <w:pPr>
              <w:pStyle w:val="ac"/>
              <w:snapToGrid w:val="0"/>
              <w:ind w:leftChars="39" w:left="82" w:firstLineChars="49" w:firstLine="103"/>
              <w:rPr>
                <w:rFonts w:ascii="Times New Roman" w:hAnsi="Times New Roman" w:cs="Times New Roman"/>
                <w:b/>
                <w:i/>
                <w:sz w:val="21"/>
                <w:szCs w:val="21"/>
              </w:rPr>
            </w:pPr>
            <w:r w:rsidRPr="00572D41">
              <w:rPr>
                <w:rFonts w:ascii="Times New Roman" w:hAnsi="Times New Roman" w:cs="Times New Roman"/>
                <w:b/>
                <w:i/>
                <w:sz w:val="21"/>
                <w:szCs w:val="21"/>
              </w:rPr>
              <w:t xml:space="preserve">Chain reactions </w:t>
            </w:r>
          </w:p>
          <w:p w:rsidR="009262BE" w:rsidRPr="00572D41" w:rsidRDefault="009262BE" w:rsidP="009262BE">
            <w:pPr>
              <w:pStyle w:val="ac"/>
              <w:snapToGrid w:val="0"/>
              <w:ind w:firstLineChars="184" w:firstLine="405"/>
              <w:rPr>
                <w:rFonts w:ascii="Times New Roman" w:hAnsi="Times New Roman" w:cs="Times New Roman"/>
                <w:w w:val="105"/>
                <w:sz w:val="21"/>
                <w:szCs w:val="21"/>
              </w:rPr>
            </w:pPr>
            <w:r w:rsidRPr="00572D41">
              <w:rPr>
                <w:rFonts w:ascii="Times New Roman" w:hAnsi="Times New Roman" w:cs="Times New Roman"/>
                <w:w w:val="105"/>
                <w:sz w:val="21"/>
                <w:szCs w:val="21"/>
              </w:rPr>
              <w:t xml:space="preserve">26.1 The rate laws of chain reactions </w:t>
            </w:r>
          </w:p>
          <w:p w:rsidR="009262BE" w:rsidRPr="00572D41" w:rsidRDefault="009262BE" w:rsidP="009262BE">
            <w:pPr>
              <w:pStyle w:val="ac"/>
              <w:snapToGrid w:val="0"/>
              <w:ind w:firstLineChars="184" w:firstLine="405"/>
              <w:rPr>
                <w:rFonts w:ascii="Times New Roman" w:hAnsi="Times New Roman" w:cs="Times New Roman"/>
                <w:w w:val="105"/>
                <w:sz w:val="21"/>
                <w:szCs w:val="21"/>
              </w:rPr>
            </w:pPr>
            <w:r w:rsidRPr="00572D41">
              <w:rPr>
                <w:rFonts w:ascii="Times New Roman" w:hAnsi="Times New Roman" w:cs="Times New Roman"/>
                <w:w w:val="105"/>
                <w:sz w:val="21"/>
                <w:szCs w:val="21"/>
              </w:rPr>
              <w:t xml:space="preserve">26.2 Explosions </w:t>
            </w:r>
          </w:p>
          <w:p w:rsidR="009262BE" w:rsidRPr="00572D41" w:rsidRDefault="009262BE" w:rsidP="009262BE">
            <w:pPr>
              <w:pStyle w:val="ac"/>
              <w:snapToGrid w:val="0"/>
              <w:ind w:firstLineChars="98" w:firstLine="207"/>
              <w:rPr>
                <w:rFonts w:ascii="Times New Roman" w:hAnsi="Times New Roman" w:cs="Times New Roman"/>
                <w:b/>
                <w:i/>
                <w:sz w:val="21"/>
                <w:szCs w:val="21"/>
              </w:rPr>
            </w:pPr>
            <w:r w:rsidRPr="00572D41">
              <w:rPr>
                <w:rFonts w:ascii="Times New Roman" w:hAnsi="Times New Roman" w:cs="Times New Roman"/>
                <w:b/>
                <w:i/>
                <w:sz w:val="21"/>
                <w:szCs w:val="21"/>
              </w:rPr>
              <w:t xml:space="preserve">Polymerization kinetics </w:t>
            </w:r>
          </w:p>
          <w:p w:rsidR="009262BE" w:rsidRPr="00572D41" w:rsidRDefault="009262BE" w:rsidP="009262BE">
            <w:pPr>
              <w:pStyle w:val="ac"/>
              <w:snapToGrid w:val="0"/>
              <w:ind w:firstLineChars="195" w:firstLine="429"/>
              <w:rPr>
                <w:rFonts w:ascii="Times New Roman" w:hAnsi="Times New Roman" w:cs="Times New Roman"/>
                <w:w w:val="105"/>
                <w:sz w:val="21"/>
                <w:szCs w:val="21"/>
              </w:rPr>
            </w:pPr>
            <w:r w:rsidRPr="00572D41">
              <w:rPr>
                <w:rFonts w:ascii="Times New Roman" w:hAnsi="Times New Roman" w:cs="Times New Roman"/>
                <w:w w:val="105"/>
                <w:sz w:val="21"/>
                <w:szCs w:val="21"/>
              </w:rPr>
              <w:t xml:space="preserve">26.3 Stepwise polymerization </w:t>
            </w:r>
          </w:p>
          <w:p w:rsidR="009262BE" w:rsidRPr="00572D41" w:rsidRDefault="009262BE" w:rsidP="009262BE">
            <w:pPr>
              <w:pStyle w:val="ac"/>
              <w:snapToGrid w:val="0"/>
              <w:ind w:firstLineChars="195" w:firstLine="429"/>
              <w:rPr>
                <w:rFonts w:ascii="Times New Roman" w:hAnsi="Times New Roman" w:cs="Times New Roman"/>
                <w:w w:val="105"/>
                <w:sz w:val="21"/>
                <w:szCs w:val="21"/>
              </w:rPr>
            </w:pPr>
            <w:r w:rsidRPr="00572D41">
              <w:rPr>
                <w:rFonts w:ascii="Times New Roman" w:hAnsi="Times New Roman" w:cs="Times New Roman"/>
                <w:w w:val="105"/>
                <w:sz w:val="21"/>
                <w:szCs w:val="21"/>
              </w:rPr>
              <w:t xml:space="preserve">26.4 Chain polymerization </w:t>
            </w:r>
          </w:p>
          <w:p w:rsidR="009262BE" w:rsidRPr="00572D41" w:rsidRDefault="009262BE" w:rsidP="009262BE">
            <w:pPr>
              <w:pStyle w:val="ac"/>
              <w:snapToGrid w:val="0"/>
              <w:ind w:firstLineChars="100" w:firstLine="211"/>
              <w:rPr>
                <w:rFonts w:ascii="Times New Roman" w:hAnsi="Times New Roman" w:cs="Times New Roman"/>
                <w:b/>
                <w:bCs/>
                <w:sz w:val="21"/>
                <w:szCs w:val="21"/>
              </w:rPr>
            </w:pPr>
            <w:r w:rsidRPr="00572D41">
              <w:rPr>
                <w:rFonts w:ascii="Times New Roman" w:hAnsi="Times New Roman" w:cs="Times New Roman"/>
                <w:b/>
                <w:sz w:val="21"/>
                <w:szCs w:val="21"/>
              </w:rPr>
              <w:t>H</w:t>
            </w:r>
            <w:r w:rsidRPr="00572D41">
              <w:rPr>
                <w:rFonts w:ascii="Times New Roman" w:hAnsi="Times New Roman" w:cs="Times New Roman"/>
                <w:b/>
                <w:bCs/>
                <w:sz w:val="21"/>
                <w:szCs w:val="21"/>
              </w:rPr>
              <w:t xml:space="preserve">omogeneous catalysis </w:t>
            </w:r>
          </w:p>
          <w:p w:rsidR="009262BE" w:rsidRPr="00572D41" w:rsidRDefault="009262BE" w:rsidP="009262BE">
            <w:pPr>
              <w:pStyle w:val="ac"/>
              <w:snapToGrid w:val="0"/>
              <w:ind w:left="1" w:firstLineChars="183" w:firstLine="402"/>
              <w:rPr>
                <w:rFonts w:ascii="Times New Roman" w:hAnsi="Times New Roman" w:cs="Times New Roman"/>
                <w:w w:val="105"/>
                <w:sz w:val="21"/>
                <w:szCs w:val="21"/>
              </w:rPr>
            </w:pPr>
            <w:r w:rsidRPr="00572D41">
              <w:rPr>
                <w:rFonts w:ascii="Times New Roman" w:hAnsi="Times New Roman" w:cs="Times New Roman"/>
                <w:w w:val="105"/>
                <w:sz w:val="21"/>
                <w:szCs w:val="21"/>
              </w:rPr>
              <w:t xml:space="preserve">26.5 Features of homogeneous catalysis </w:t>
            </w:r>
          </w:p>
          <w:p w:rsidR="009262BE" w:rsidRPr="00572D41" w:rsidRDefault="009262BE" w:rsidP="009262BE">
            <w:pPr>
              <w:pStyle w:val="ac"/>
              <w:snapToGrid w:val="0"/>
              <w:ind w:left="1" w:firstLineChars="183" w:firstLine="402"/>
              <w:rPr>
                <w:rFonts w:ascii="Times New Roman" w:hAnsi="Times New Roman" w:cs="Times New Roman"/>
                <w:w w:val="105"/>
                <w:sz w:val="21"/>
                <w:szCs w:val="21"/>
              </w:rPr>
            </w:pPr>
            <w:r w:rsidRPr="00572D41">
              <w:rPr>
                <w:rFonts w:ascii="Times New Roman" w:hAnsi="Times New Roman" w:cs="Times New Roman"/>
                <w:w w:val="105"/>
                <w:sz w:val="21"/>
                <w:szCs w:val="21"/>
              </w:rPr>
              <w:t xml:space="preserve">26.6 Enzymes </w:t>
            </w:r>
          </w:p>
          <w:p w:rsidR="009262BE" w:rsidRPr="00572D41" w:rsidRDefault="009262BE" w:rsidP="009262BE">
            <w:pPr>
              <w:pStyle w:val="ac"/>
              <w:snapToGrid w:val="0"/>
              <w:ind w:firstLineChars="98" w:firstLine="207"/>
              <w:rPr>
                <w:rFonts w:ascii="Times New Roman" w:hAnsi="Times New Roman" w:cs="Times New Roman"/>
                <w:b/>
                <w:bCs/>
                <w:sz w:val="21"/>
                <w:szCs w:val="21"/>
              </w:rPr>
            </w:pPr>
            <w:r w:rsidRPr="00572D41">
              <w:rPr>
                <w:rFonts w:ascii="Times New Roman" w:hAnsi="Times New Roman" w:cs="Times New Roman"/>
                <w:b/>
                <w:bCs/>
                <w:sz w:val="21"/>
                <w:szCs w:val="21"/>
              </w:rPr>
              <w:t xml:space="preserve">Oscillating reactions </w:t>
            </w:r>
          </w:p>
          <w:p w:rsidR="009262BE" w:rsidRPr="00572D41" w:rsidRDefault="009262BE" w:rsidP="009262BE">
            <w:pPr>
              <w:pStyle w:val="ac"/>
              <w:snapToGrid w:val="0"/>
              <w:ind w:leftChars="-1" w:left="-2" w:firstLineChars="190" w:firstLine="418"/>
              <w:rPr>
                <w:rFonts w:ascii="Times New Roman" w:hAnsi="Times New Roman" w:cs="Times New Roman"/>
                <w:w w:val="105"/>
                <w:sz w:val="21"/>
                <w:szCs w:val="21"/>
              </w:rPr>
            </w:pPr>
            <w:r w:rsidRPr="00572D41">
              <w:rPr>
                <w:rFonts w:ascii="Times New Roman" w:hAnsi="Times New Roman" w:cs="Times New Roman"/>
                <w:w w:val="105"/>
                <w:sz w:val="21"/>
                <w:szCs w:val="21"/>
              </w:rPr>
              <w:t xml:space="preserve">26.7 Autocatalysis </w:t>
            </w:r>
          </w:p>
          <w:p w:rsidR="009262BE" w:rsidRPr="00572D41" w:rsidRDefault="009262BE" w:rsidP="009262BE">
            <w:pPr>
              <w:pStyle w:val="ac"/>
              <w:snapToGrid w:val="0"/>
              <w:ind w:leftChars="-1" w:left="-2" w:firstLineChars="190" w:firstLine="418"/>
              <w:rPr>
                <w:rFonts w:ascii="Times New Roman" w:hAnsi="Times New Roman" w:cs="Times New Roman"/>
                <w:w w:val="105"/>
                <w:sz w:val="21"/>
                <w:szCs w:val="21"/>
              </w:rPr>
            </w:pPr>
            <w:r w:rsidRPr="00572D41">
              <w:rPr>
                <w:rFonts w:ascii="Times New Roman" w:hAnsi="Times New Roman" w:cs="Times New Roman"/>
                <w:w w:val="105"/>
                <w:sz w:val="21"/>
                <w:szCs w:val="21"/>
              </w:rPr>
              <w:t xml:space="preserve">26.8 Autocatalytic mechanisms of oscillating reactions </w:t>
            </w:r>
          </w:p>
          <w:p w:rsidR="009262BE" w:rsidRPr="00572D41" w:rsidRDefault="009262BE" w:rsidP="009262BE">
            <w:pPr>
              <w:pStyle w:val="ac"/>
              <w:snapToGrid w:val="0"/>
              <w:ind w:leftChars="-1" w:left="-2" w:firstLineChars="190" w:firstLine="418"/>
              <w:rPr>
                <w:rFonts w:ascii="Times New Roman" w:hAnsi="Times New Roman" w:cs="Times New Roman"/>
                <w:w w:val="105"/>
                <w:sz w:val="21"/>
                <w:szCs w:val="21"/>
              </w:rPr>
            </w:pPr>
            <w:r w:rsidRPr="00572D41">
              <w:rPr>
                <w:rFonts w:ascii="Times New Roman" w:hAnsi="Times New Roman" w:cs="Times New Roman"/>
                <w:w w:val="105"/>
                <w:sz w:val="21"/>
                <w:szCs w:val="21"/>
              </w:rPr>
              <w:t xml:space="preserve">26.9 Bistability </w:t>
            </w:r>
          </w:p>
          <w:p w:rsidR="009262BE" w:rsidRPr="00572D41" w:rsidRDefault="009262BE" w:rsidP="009262BE">
            <w:pPr>
              <w:pStyle w:val="ac"/>
              <w:snapToGrid w:val="0"/>
              <w:ind w:leftChars="-1" w:left="-2" w:firstLineChars="190" w:firstLine="418"/>
              <w:rPr>
                <w:rFonts w:ascii="Times New Roman" w:hAnsi="Times New Roman" w:cs="Times New Roman"/>
                <w:w w:val="105"/>
                <w:sz w:val="21"/>
                <w:szCs w:val="21"/>
              </w:rPr>
            </w:pPr>
            <w:r w:rsidRPr="00572D41">
              <w:rPr>
                <w:rFonts w:ascii="Times New Roman" w:hAnsi="Times New Roman" w:cs="Times New Roman"/>
                <w:w w:val="105"/>
                <w:sz w:val="21"/>
                <w:szCs w:val="21"/>
              </w:rPr>
              <w:t xml:space="preserve">26.10 Chemical chaos </w:t>
            </w:r>
          </w:p>
          <w:p w:rsidR="009262BE" w:rsidRPr="00572D41" w:rsidRDefault="009262BE" w:rsidP="009262BE">
            <w:pPr>
              <w:pStyle w:val="ac"/>
              <w:snapToGrid w:val="0"/>
              <w:ind w:firstLineChars="98" w:firstLine="207"/>
              <w:rPr>
                <w:rFonts w:ascii="Times New Roman" w:hAnsi="Times New Roman" w:cs="Times New Roman"/>
                <w:b/>
                <w:bCs/>
                <w:sz w:val="21"/>
                <w:szCs w:val="21"/>
              </w:rPr>
            </w:pPr>
            <w:r w:rsidRPr="00572D41">
              <w:rPr>
                <w:rFonts w:ascii="Times New Roman" w:hAnsi="Times New Roman" w:cs="Times New Roman"/>
                <w:b/>
                <w:bCs/>
                <w:sz w:val="21"/>
                <w:szCs w:val="21"/>
              </w:rPr>
              <w:t xml:space="preserve">Photochemistry </w:t>
            </w:r>
          </w:p>
          <w:p w:rsidR="009262BE" w:rsidRPr="00572D41" w:rsidRDefault="009262BE" w:rsidP="009262BE">
            <w:pPr>
              <w:pStyle w:val="ac"/>
              <w:snapToGrid w:val="0"/>
              <w:ind w:firstLineChars="189" w:firstLine="416"/>
              <w:rPr>
                <w:rFonts w:ascii="Times New Roman" w:hAnsi="Times New Roman" w:cs="Times New Roman"/>
                <w:w w:val="105"/>
                <w:sz w:val="21"/>
                <w:szCs w:val="21"/>
              </w:rPr>
            </w:pPr>
            <w:r w:rsidRPr="00572D41">
              <w:rPr>
                <w:rFonts w:ascii="Times New Roman" w:hAnsi="Times New Roman" w:cs="Times New Roman"/>
                <w:w w:val="105"/>
                <w:sz w:val="21"/>
                <w:szCs w:val="21"/>
              </w:rPr>
              <w:t>26.11 Kinetics of photophysical and photochemical processes</w:t>
            </w:r>
          </w:p>
          <w:p w:rsidR="008878E5" w:rsidRPr="00572D41" w:rsidRDefault="009262BE" w:rsidP="009262BE">
            <w:pPr>
              <w:pStyle w:val="ac"/>
              <w:snapToGrid w:val="0"/>
              <w:ind w:firstLineChars="189" w:firstLine="416"/>
              <w:rPr>
                <w:rFonts w:ascii="Times New Roman" w:hAnsi="Times New Roman" w:cs="Times New Roman"/>
                <w:w w:val="105"/>
                <w:sz w:val="21"/>
                <w:szCs w:val="21"/>
              </w:rPr>
            </w:pPr>
            <w:r w:rsidRPr="00572D41">
              <w:rPr>
                <w:rFonts w:ascii="Times New Roman" w:hAnsi="Times New Roman" w:cs="Times New Roman"/>
                <w:w w:val="105"/>
                <w:sz w:val="21"/>
                <w:szCs w:val="21"/>
              </w:rPr>
              <w:t xml:space="preserve">26.12 Complex photochemical processes </w:t>
            </w:r>
          </w:p>
        </w:tc>
        <w:tc>
          <w:tcPr>
            <w:tcW w:w="1497"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6</w:t>
            </w:r>
          </w:p>
        </w:tc>
      </w:tr>
      <w:tr w:rsidR="008878E5" w:rsidRPr="00572D41" w:rsidTr="008878E5">
        <w:trPr>
          <w:trHeight w:val="340"/>
          <w:jc w:val="center"/>
        </w:trPr>
        <w:tc>
          <w:tcPr>
            <w:tcW w:w="1413"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第二十七章</w:t>
            </w:r>
          </w:p>
        </w:tc>
        <w:tc>
          <w:tcPr>
            <w:tcW w:w="5386" w:type="dxa"/>
            <w:vAlign w:val="center"/>
          </w:tcPr>
          <w:p w:rsidR="009262BE" w:rsidRPr="00572D41" w:rsidRDefault="009262BE" w:rsidP="009262BE">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27 Molecular reaction dynamics </w:t>
            </w:r>
          </w:p>
          <w:p w:rsidR="009262BE" w:rsidRPr="00572D41" w:rsidRDefault="009262BE" w:rsidP="009262BE">
            <w:pPr>
              <w:pStyle w:val="ac"/>
              <w:snapToGrid w:val="0"/>
              <w:ind w:leftChars="41" w:left="86" w:firstLineChars="49" w:firstLine="103"/>
              <w:rPr>
                <w:rFonts w:ascii="Times New Roman" w:hAnsi="Times New Roman" w:cs="Times New Roman"/>
                <w:b/>
                <w:bCs/>
                <w:i/>
                <w:sz w:val="21"/>
                <w:szCs w:val="21"/>
              </w:rPr>
            </w:pPr>
            <w:r w:rsidRPr="00572D41">
              <w:rPr>
                <w:rFonts w:ascii="Times New Roman" w:hAnsi="Times New Roman" w:cs="Times New Roman"/>
                <w:b/>
                <w:bCs/>
                <w:i/>
                <w:sz w:val="21"/>
                <w:szCs w:val="21"/>
              </w:rPr>
              <w:t xml:space="preserve">Reactive encounters </w:t>
            </w:r>
          </w:p>
          <w:p w:rsidR="009262BE" w:rsidRPr="00572D41" w:rsidRDefault="009262BE" w:rsidP="009262BE">
            <w:pPr>
              <w:pStyle w:val="ac"/>
              <w:snapToGrid w:val="0"/>
              <w:ind w:left="4" w:firstLineChars="193" w:firstLine="424"/>
              <w:rPr>
                <w:rFonts w:ascii="Times New Roman" w:hAnsi="Times New Roman" w:cs="Times New Roman"/>
                <w:w w:val="105"/>
                <w:sz w:val="21"/>
                <w:szCs w:val="21"/>
              </w:rPr>
            </w:pPr>
            <w:r w:rsidRPr="00572D41">
              <w:rPr>
                <w:rFonts w:ascii="Times New Roman" w:hAnsi="Times New Roman" w:cs="Times New Roman"/>
                <w:w w:val="105"/>
                <w:sz w:val="21"/>
                <w:szCs w:val="21"/>
              </w:rPr>
              <w:t xml:space="preserve">27.1 Collision theory </w:t>
            </w:r>
          </w:p>
          <w:p w:rsidR="009262BE" w:rsidRPr="00572D41" w:rsidRDefault="009262BE" w:rsidP="009262BE">
            <w:pPr>
              <w:pStyle w:val="ac"/>
              <w:snapToGrid w:val="0"/>
              <w:ind w:left="4" w:firstLineChars="193" w:firstLine="424"/>
              <w:rPr>
                <w:rFonts w:ascii="Times New Roman" w:hAnsi="Times New Roman" w:cs="Times New Roman"/>
                <w:w w:val="105"/>
                <w:sz w:val="21"/>
                <w:szCs w:val="21"/>
              </w:rPr>
            </w:pPr>
            <w:r w:rsidRPr="00572D41">
              <w:rPr>
                <w:rFonts w:ascii="Times New Roman" w:hAnsi="Times New Roman" w:cs="Times New Roman"/>
                <w:w w:val="105"/>
                <w:sz w:val="21"/>
                <w:szCs w:val="21"/>
              </w:rPr>
              <w:t xml:space="preserve">27.2 Diffusion-controlled reactions </w:t>
            </w:r>
          </w:p>
          <w:p w:rsidR="009262BE" w:rsidRPr="00572D41" w:rsidRDefault="009262BE" w:rsidP="009262BE">
            <w:pPr>
              <w:pStyle w:val="ac"/>
              <w:snapToGrid w:val="0"/>
              <w:ind w:left="4" w:firstLineChars="193" w:firstLine="424"/>
              <w:rPr>
                <w:rFonts w:ascii="Times New Roman" w:hAnsi="Times New Roman" w:cs="Times New Roman"/>
                <w:w w:val="105"/>
                <w:sz w:val="21"/>
                <w:szCs w:val="21"/>
              </w:rPr>
            </w:pPr>
            <w:r w:rsidRPr="00572D41">
              <w:rPr>
                <w:rFonts w:ascii="Times New Roman" w:hAnsi="Times New Roman" w:cs="Times New Roman"/>
                <w:w w:val="105"/>
                <w:sz w:val="21"/>
                <w:szCs w:val="21"/>
              </w:rPr>
              <w:t xml:space="preserve">27.3 The material balance equation </w:t>
            </w:r>
          </w:p>
          <w:p w:rsidR="009262BE" w:rsidRPr="00572D41" w:rsidRDefault="009262BE" w:rsidP="009262BE">
            <w:pPr>
              <w:pStyle w:val="ac"/>
              <w:snapToGrid w:val="0"/>
              <w:ind w:leftChars="41" w:left="86" w:firstLineChars="49" w:firstLine="103"/>
              <w:rPr>
                <w:rFonts w:ascii="Times New Roman" w:hAnsi="Times New Roman" w:cs="Times New Roman"/>
                <w:b/>
                <w:bCs/>
                <w:i/>
                <w:sz w:val="21"/>
                <w:szCs w:val="21"/>
              </w:rPr>
            </w:pPr>
            <w:r w:rsidRPr="00572D41">
              <w:rPr>
                <w:rFonts w:ascii="Times New Roman" w:hAnsi="Times New Roman" w:cs="Times New Roman"/>
                <w:b/>
                <w:bCs/>
                <w:i/>
                <w:sz w:val="21"/>
                <w:szCs w:val="21"/>
              </w:rPr>
              <w:t xml:space="preserve">Activated complex theory </w:t>
            </w:r>
          </w:p>
          <w:p w:rsidR="009262BE" w:rsidRPr="00572D41" w:rsidRDefault="009262BE" w:rsidP="009262BE">
            <w:pPr>
              <w:pStyle w:val="ac"/>
              <w:snapToGrid w:val="0"/>
              <w:ind w:left="4" w:firstLineChars="193" w:firstLine="424"/>
              <w:rPr>
                <w:rFonts w:ascii="Times New Roman" w:hAnsi="Times New Roman" w:cs="Times New Roman"/>
                <w:w w:val="105"/>
                <w:sz w:val="21"/>
                <w:szCs w:val="21"/>
              </w:rPr>
            </w:pPr>
            <w:r w:rsidRPr="00572D41">
              <w:rPr>
                <w:rFonts w:ascii="Times New Roman" w:hAnsi="Times New Roman" w:cs="Times New Roman"/>
                <w:w w:val="105"/>
                <w:sz w:val="21"/>
                <w:szCs w:val="21"/>
              </w:rPr>
              <w:t xml:space="preserve">27.4 The Eyring equation </w:t>
            </w:r>
          </w:p>
          <w:p w:rsidR="009262BE" w:rsidRPr="00572D41" w:rsidRDefault="009262BE" w:rsidP="009262BE">
            <w:pPr>
              <w:pStyle w:val="ac"/>
              <w:snapToGrid w:val="0"/>
              <w:ind w:left="4" w:firstLineChars="193" w:firstLine="424"/>
              <w:rPr>
                <w:rFonts w:ascii="Times New Roman" w:hAnsi="Times New Roman" w:cs="Times New Roman"/>
                <w:w w:val="105"/>
                <w:sz w:val="21"/>
                <w:szCs w:val="21"/>
              </w:rPr>
            </w:pPr>
            <w:r w:rsidRPr="00572D41">
              <w:rPr>
                <w:rFonts w:ascii="Times New Roman" w:hAnsi="Times New Roman" w:cs="Times New Roman"/>
                <w:w w:val="105"/>
                <w:sz w:val="21"/>
                <w:szCs w:val="21"/>
              </w:rPr>
              <w:t xml:space="preserve">27.5 Thermodynamic aspects </w:t>
            </w:r>
          </w:p>
          <w:p w:rsidR="009262BE" w:rsidRPr="00572D41" w:rsidRDefault="009262BE" w:rsidP="009262BE">
            <w:pPr>
              <w:pStyle w:val="ac"/>
              <w:snapToGrid w:val="0"/>
              <w:ind w:leftChars="41" w:left="86" w:firstLineChars="49" w:firstLine="103"/>
              <w:rPr>
                <w:rFonts w:ascii="Times New Roman" w:hAnsi="Times New Roman" w:cs="Times New Roman"/>
                <w:b/>
                <w:bCs/>
                <w:i/>
                <w:sz w:val="21"/>
                <w:szCs w:val="21"/>
              </w:rPr>
            </w:pPr>
            <w:r w:rsidRPr="00572D41">
              <w:rPr>
                <w:rFonts w:ascii="Times New Roman" w:hAnsi="Times New Roman" w:cs="Times New Roman"/>
                <w:b/>
                <w:bCs/>
                <w:i/>
                <w:sz w:val="21"/>
                <w:szCs w:val="21"/>
              </w:rPr>
              <w:t xml:space="preserve">The dynamics of molecular collisions </w:t>
            </w:r>
          </w:p>
          <w:p w:rsidR="009262BE" w:rsidRPr="00572D41" w:rsidRDefault="009262BE" w:rsidP="009262BE">
            <w:pPr>
              <w:pStyle w:val="ac"/>
              <w:snapToGrid w:val="0"/>
              <w:ind w:firstLineChars="189" w:firstLine="416"/>
              <w:rPr>
                <w:rFonts w:ascii="Times New Roman" w:hAnsi="Times New Roman" w:cs="Times New Roman"/>
                <w:w w:val="105"/>
                <w:sz w:val="21"/>
                <w:szCs w:val="21"/>
              </w:rPr>
            </w:pPr>
            <w:r w:rsidRPr="00572D41">
              <w:rPr>
                <w:rFonts w:ascii="Times New Roman" w:hAnsi="Times New Roman" w:cs="Times New Roman"/>
                <w:w w:val="105"/>
                <w:sz w:val="21"/>
                <w:szCs w:val="21"/>
              </w:rPr>
              <w:t xml:space="preserve">27.6 Reactive collisions </w:t>
            </w:r>
          </w:p>
          <w:p w:rsidR="009262BE" w:rsidRPr="00572D41" w:rsidRDefault="009262BE" w:rsidP="009262BE">
            <w:pPr>
              <w:pStyle w:val="ac"/>
              <w:snapToGrid w:val="0"/>
              <w:ind w:firstLineChars="189" w:firstLine="416"/>
              <w:rPr>
                <w:rFonts w:ascii="Times New Roman" w:hAnsi="Times New Roman" w:cs="Times New Roman"/>
                <w:w w:val="105"/>
                <w:sz w:val="21"/>
                <w:szCs w:val="21"/>
              </w:rPr>
            </w:pPr>
            <w:r w:rsidRPr="00572D41">
              <w:rPr>
                <w:rFonts w:ascii="Times New Roman" w:hAnsi="Times New Roman" w:cs="Times New Roman"/>
                <w:w w:val="105"/>
                <w:sz w:val="21"/>
                <w:szCs w:val="21"/>
              </w:rPr>
              <w:t xml:space="preserve">27.7 Potential energy surfaces </w:t>
            </w:r>
          </w:p>
          <w:p w:rsidR="008878E5" w:rsidRPr="00572D41" w:rsidRDefault="009262BE" w:rsidP="009262BE">
            <w:pPr>
              <w:pStyle w:val="ac"/>
              <w:snapToGrid w:val="0"/>
              <w:ind w:firstLineChars="189" w:firstLine="416"/>
              <w:rPr>
                <w:rFonts w:ascii="Times New Roman" w:hAnsi="Times New Roman" w:cs="Times New Roman"/>
                <w:w w:val="105"/>
                <w:sz w:val="21"/>
                <w:szCs w:val="21"/>
              </w:rPr>
            </w:pPr>
            <w:r w:rsidRPr="00572D41">
              <w:rPr>
                <w:rFonts w:ascii="Times New Roman" w:hAnsi="Times New Roman" w:cs="Times New Roman"/>
                <w:w w:val="105"/>
                <w:sz w:val="21"/>
                <w:szCs w:val="21"/>
              </w:rPr>
              <w:t xml:space="preserve">27.8 Some results from experiments and calculations </w:t>
            </w:r>
          </w:p>
        </w:tc>
        <w:tc>
          <w:tcPr>
            <w:tcW w:w="1497" w:type="dxa"/>
            <w:vAlign w:val="center"/>
          </w:tcPr>
          <w:p w:rsidR="008878E5"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6</w:t>
            </w:r>
          </w:p>
        </w:tc>
      </w:tr>
      <w:tr w:rsidR="009262BE" w:rsidRPr="00572D41" w:rsidTr="008878E5">
        <w:trPr>
          <w:trHeight w:val="340"/>
          <w:jc w:val="center"/>
        </w:trPr>
        <w:tc>
          <w:tcPr>
            <w:tcW w:w="1413" w:type="dxa"/>
            <w:vAlign w:val="center"/>
          </w:tcPr>
          <w:p w:rsidR="009262BE"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第二十八章</w:t>
            </w:r>
          </w:p>
        </w:tc>
        <w:tc>
          <w:tcPr>
            <w:tcW w:w="5386" w:type="dxa"/>
            <w:vAlign w:val="center"/>
          </w:tcPr>
          <w:p w:rsidR="009262BE" w:rsidRPr="00572D41" w:rsidRDefault="009262BE" w:rsidP="009262BE">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28 Processes at solid surfaces </w:t>
            </w:r>
          </w:p>
          <w:p w:rsidR="009262BE" w:rsidRPr="00572D41" w:rsidRDefault="009262BE" w:rsidP="009262BE">
            <w:pPr>
              <w:pStyle w:val="ac"/>
              <w:snapToGrid w:val="0"/>
              <w:ind w:leftChars="41" w:left="86" w:firstLineChars="49" w:firstLine="103"/>
              <w:rPr>
                <w:rFonts w:ascii="Times New Roman" w:hAnsi="Times New Roman" w:cs="Times New Roman"/>
                <w:b/>
                <w:bCs/>
                <w:i/>
                <w:sz w:val="21"/>
                <w:szCs w:val="21"/>
              </w:rPr>
            </w:pPr>
            <w:r w:rsidRPr="00572D41">
              <w:rPr>
                <w:rFonts w:ascii="Times New Roman" w:hAnsi="Times New Roman" w:cs="Times New Roman"/>
                <w:b/>
                <w:bCs/>
                <w:i/>
                <w:sz w:val="21"/>
                <w:szCs w:val="21"/>
              </w:rPr>
              <w:t xml:space="preserve">The growth and structure of solid surfaces </w:t>
            </w:r>
          </w:p>
          <w:p w:rsidR="009262BE" w:rsidRPr="00572D41" w:rsidRDefault="009262BE" w:rsidP="009262BE">
            <w:pPr>
              <w:pStyle w:val="ac"/>
              <w:snapToGrid w:val="0"/>
              <w:ind w:left="4" w:firstLineChars="188" w:firstLine="413"/>
              <w:rPr>
                <w:rFonts w:ascii="Times New Roman" w:hAnsi="Times New Roman" w:cs="Times New Roman"/>
                <w:w w:val="105"/>
                <w:sz w:val="21"/>
                <w:szCs w:val="21"/>
              </w:rPr>
            </w:pPr>
            <w:r w:rsidRPr="00572D41">
              <w:rPr>
                <w:rFonts w:ascii="Times New Roman" w:hAnsi="Times New Roman" w:cs="Times New Roman"/>
                <w:w w:val="105"/>
                <w:sz w:val="21"/>
                <w:szCs w:val="21"/>
              </w:rPr>
              <w:t xml:space="preserve">28.1 Surface growth </w:t>
            </w:r>
          </w:p>
          <w:p w:rsidR="009262BE" w:rsidRPr="00572D41" w:rsidRDefault="009262BE" w:rsidP="009262BE">
            <w:pPr>
              <w:pStyle w:val="ac"/>
              <w:snapToGrid w:val="0"/>
              <w:ind w:left="4" w:firstLineChars="188" w:firstLine="413"/>
              <w:rPr>
                <w:rFonts w:ascii="Times New Roman" w:hAnsi="Times New Roman" w:cs="Times New Roman"/>
                <w:w w:val="105"/>
                <w:sz w:val="21"/>
                <w:szCs w:val="21"/>
              </w:rPr>
            </w:pPr>
            <w:r w:rsidRPr="00572D41">
              <w:rPr>
                <w:rFonts w:ascii="Times New Roman" w:hAnsi="Times New Roman" w:cs="Times New Roman"/>
                <w:w w:val="105"/>
                <w:sz w:val="21"/>
                <w:szCs w:val="21"/>
              </w:rPr>
              <w:t xml:space="preserve">28.2 Surface composition </w:t>
            </w:r>
          </w:p>
          <w:p w:rsidR="009262BE" w:rsidRPr="00572D41" w:rsidRDefault="009262BE" w:rsidP="009262BE">
            <w:pPr>
              <w:pStyle w:val="ac"/>
              <w:snapToGrid w:val="0"/>
              <w:ind w:leftChars="41" w:left="86" w:firstLineChars="49" w:firstLine="103"/>
              <w:rPr>
                <w:rFonts w:ascii="Times New Roman" w:hAnsi="Times New Roman" w:cs="Times New Roman"/>
                <w:b/>
                <w:bCs/>
                <w:i/>
                <w:sz w:val="21"/>
                <w:szCs w:val="21"/>
              </w:rPr>
            </w:pPr>
            <w:r w:rsidRPr="00572D41">
              <w:rPr>
                <w:rFonts w:ascii="Times New Roman" w:hAnsi="Times New Roman" w:cs="Times New Roman"/>
                <w:b/>
                <w:bCs/>
                <w:i/>
                <w:sz w:val="21"/>
                <w:szCs w:val="21"/>
              </w:rPr>
              <w:t xml:space="preserve">The extent of adsorption </w:t>
            </w:r>
          </w:p>
          <w:p w:rsidR="009262BE" w:rsidRPr="00572D41" w:rsidRDefault="009262BE" w:rsidP="009262BE">
            <w:pPr>
              <w:pStyle w:val="ac"/>
              <w:snapToGrid w:val="0"/>
              <w:ind w:firstLineChars="192" w:firstLine="403"/>
              <w:rPr>
                <w:rFonts w:ascii="Times New Roman" w:hAnsi="Times New Roman" w:cs="Times New Roman"/>
                <w:bCs/>
                <w:sz w:val="21"/>
                <w:szCs w:val="21"/>
              </w:rPr>
            </w:pPr>
            <w:r w:rsidRPr="00572D41">
              <w:rPr>
                <w:rFonts w:ascii="Times New Roman" w:hAnsi="Times New Roman" w:cs="Times New Roman"/>
                <w:bCs/>
                <w:sz w:val="21"/>
                <w:szCs w:val="21"/>
              </w:rPr>
              <w:t xml:space="preserve">28.3 Physisorption and chemisorption </w:t>
            </w:r>
          </w:p>
          <w:p w:rsidR="009262BE" w:rsidRPr="00572D41" w:rsidRDefault="009262BE" w:rsidP="009262BE">
            <w:pPr>
              <w:pStyle w:val="ac"/>
              <w:snapToGrid w:val="0"/>
              <w:ind w:left="4" w:firstLineChars="168" w:firstLine="369"/>
              <w:rPr>
                <w:rFonts w:ascii="Times New Roman" w:hAnsi="Times New Roman" w:cs="Times New Roman"/>
                <w:w w:val="105"/>
                <w:sz w:val="21"/>
                <w:szCs w:val="21"/>
              </w:rPr>
            </w:pPr>
            <w:r w:rsidRPr="00572D41">
              <w:rPr>
                <w:rFonts w:ascii="Times New Roman" w:hAnsi="Times New Roman" w:cs="Times New Roman"/>
                <w:w w:val="105"/>
                <w:sz w:val="21"/>
                <w:szCs w:val="21"/>
              </w:rPr>
              <w:t xml:space="preserve">28.4 Adsorption isotherms </w:t>
            </w:r>
          </w:p>
          <w:p w:rsidR="009262BE" w:rsidRPr="00572D41" w:rsidRDefault="009262BE" w:rsidP="009262BE">
            <w:pPr>
              <w:pStyle w:val="ac"/>
              <w:snapToGrid w:val="0"/>
              <w:ind w:left="4" w:firstLineChars="168" w:firstLine="369"/>
              <w:rPr>
                <w:rFonts w:ascii="Times New Roman" w:hAnsi="Times New Roman" w:cs="Times New Roman"/>
                <w:w w:val="105"/>
                <w:sz w:val="21"/>
                <w:szCs w:val="21"/>
              </w:rPr>
            </w:pPr>
            <w:r w:rsidRPr="00572D41">
              <w:rPr>
                <w:rFonts w:ascii="Times New Roman" w:hAnsi="Times New Roman" w:cs="Times New Roman"/>
                <w:w w:val="105"/>
                <w:sz w:val="21"/>
                <w:szCs w:val="21"/>
              </w:rPr>
              <w:t xml:space="preserve">28.5 The rates of surface processes </w:t>
            </w:r>
          </w:p>
          <w:p w:rsidR="009262BE" w:rsidRPr="00572D41" w:rsidRDefault="009262BE" w:rsidP="009262BE">
            <w:pPr>
              <w:pStyle w:val="ac"/>
              <w:snapToGrid w:val="0"/>
              <w:ind w:leftChars="41" w:left="86" w:firstLineChars="49" w:firstLine="103"/>
              <w:rPr>
                <w:rFonts w:ascii="Times New Roman" w:hAnsi="Times New Roman" w:cs="Times New Roman"/>
                <w:b/>
                <w:bCs/>
                <w:i/>
                <w:sz w:val="21"/>
                <w:szCs w:val="21"/>
              </w:rPr>
            </w:pPr>
            <w:r w:rsidRPr="00572D41">
              <w:rPr>
                <w:rFonts w:ascii="Times New Roman" w:hAnsi="Times New Roman" w:cs="Times New Roman"/>
                <w:b/>
                <w:bCs/>
                <w:i/>
                <w:sz w:val="21"/>
                <w:szCs w:val="21"/>
              </w:rPr>
              <w:t xml:space="preserve">Catalytic activity at surfaces </w:t>
            </w:r>
          </w:p>
          <w:p w:rsidR="009262BE" w:rsidRPr="00572D41" w:rsidRDefault="009262BE" w:rsidP="009262BE">
            <w:pPr>
              <w:pStyle w:val="ac"/>
              <w:snapToGrid w:val="0"/>
              <w:ind w:left="4" w:firstLineChars="176" w:firstLine="387"/>
              <w:rPr>
                <w:rFonts w:ascii="Times New Roman" w:hAnsi="Times New Roman" w:cs="Times New Roman"/>
                <w:w w:val="105"/>
                <w:sz w:val="21"/>
                <w:szCs w:val="21"/>
              </w:rPr>
            </w:pPr>
            <w:r w:rsidRPr="00572D41">
              <w:rPr>
                <w:rFonts w:ascii="Times New Roman" w:hAnsi="Times New Roman" w:cs="Times New Roman"/>
                <w:w w:val="105"/>
                <w:sz w:val="21"/>
                <w:szCs w:val="21"/>
              </w:rPr>
              <w:t xml:space="preserve">28.6 Adsorption and catalysis </w:t>
            </w:r>
          </w:p>
          <w:p w:rsidR="009262BE" w:rsidRPr="00572D41" w:rsidRDefault="009262BE" w:rsidP="009262BE">
            <w:pPr>
              <w:pStyle w:val="ac"/>
              <w:snapToGrid w:val="0"/>
              <w:ind w:left="4" w:firstLineChars="176" w:firstLine="387"/>
              <w:rPr>
                <w:rFonts w:ascii="Times New Roman" w:hAnsi="Times New Roman" w:cs="Times New Roman"/>
                <w:w w:val="105"/>
              </w:rPr>
            </w:pPr>
            <w:r w:rsidRPr="00572D41">
              <w:rPr>
                <w:rFonts w:ascii="Times New Roman" w:hAnsi="Times New Roman" w:cs="Times New Roman"/>
                <w:w w:val="105"/>
                <w:sz w:val="21"/>
                <w:szCs w:val="21"/>
              </w:rPr>
              <w:t xml:space="preserve">28.7 Examples of catalysis </w:t>
            </w:r>
          </w:p>
        </w:tc>
        <w:tc>
          <w:tcPr>
            <w:tcW w:w="1497" w:type="dxa"/>
            <w:vAlign w:val="center"/>
          </w:tcPr>
          <w:p w:rsidR="009262BE"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4</w:t>
            </w:r>
          </w:p>
        </w:tc>
      </w:tr>
      <w:tr w:rsidR="00CA53B2" w:rsidRPr="00572D41" w:rsidTr="008878E5">
        <w:trPr>
          <w:trHeight w:val="340"/>
          <w:jc w:val="center"/>
        </w:trPr>
        <w:tc>
          <w:tcPr>
            <w:tcW w:w="1413" w:type="dxa"/>
            <w:vAlign w:val="center"/>
          </w:tcPr>
          <w:p w:rsidR="00CA53B2" w:rsidRPr="00572D41" w:rsidRDefault="009262BE"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第二十九章</w:t>
            </w:r>
          </w:p>
        </w:tc>
        <w:tc>
          <w:tcPr>
            <w:tcW w:w="5386" w:type="dxa"/>
            <w:vAlign w:val="center"/>
          </w:tcPr>
          <w:p w:rsidR="009262BE" w:rsidRPr="00572D41" w:rsidRDefault="009262BE" w:rsidP="009262BE">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29 Dynamics of electron transfer </w:t>
            </w:r>
          </w:p>
          <w:p w:rsidR="009262BE" w:rsidRPr="00572D41" w:rsidRDefault="009262BE" w:rsidP="009262BE">
            <w:pPr>
              <w:pStyle w:val="ac"/>
              <w:snapToGrid w:val="0"/>
              <w:ind w:leftChars="41" w:left="86" w:firstLineChars="49" w:firstLine="103"/>
              <w:rPr>
                <w:rFonts w:ascii="Times New Roman" w:hAnsi="Times New Roman" w:cs="Times New Roman"/>
                <w:b/>
                <w:bCs/>
                <w:i/>
                <w:sz w:val="21"/>
                <w:szCs w:val="21"/>
              </w:rPr>
            </w:pPr>
            <w:r w:rsidRPr="00572D41">
              <w:rPr>
                <w:rFonts w:ascii="Times New Roman" w:hAnsi="Times New Roman" w:cs="Times New Roman"/>
                <w:b/>
                <w:bCs/>
                <w:i/>
                <w:sz w:val="21"/>
                <w:szCs w:val="21"/>
              </w:rPr>
              <w:t xml:space="preserve">Electron transfer in homogeneous systems </w:t>
            </w:r>
          </w:p>
          <w:p w:rsidR="009262BE" w:rsidRPr="00572D41" w:rsidRDefault="009262BE" w:rsidP="009262BE">
            <w:pPr>
              <w:pStyle w:val="ac"/>
              <w:snapToGrid w:val="0"/>
              <w:ind w:firstLineChars="172" w:firstLine="378"/>
              <w:rPr>
                <w:rFonts w:ascii="Times New Roman" w:hAnsi="Times New Roman" w:cs="Times New Roman"/>
                <w:w w:val="105"/>
                <w:sz w:val="21"/>
                <w:szCs w:val="21"/>
              </w:rPr>
            </w:pPr>
            <w:r w:rsidRPr="00572D41">
              <w:rPr>
                <w:rFonts w:ascii="Times New Roman" w:hAnsi="Times New Roman" w:cs="Times New Roman"/>
                <w:w w:val="105"/>
                <w:sz w:val="21"/>
                <w:szCs w:val="21"/>
              </w:rPr>
              <w:t xml:space="preserve">29.1 Theory of electron transfer processes </w:t>
            </w:r>
          </w:p>
          <w:p w:rsidR="009262BE" w:rsidRPr="00572D41" w:rsidRDefault="009262BE" w:rsidP="009262BE">
            <w:pPr>
              <w:pStyle w:val="ac"/>
              <w:snapToGrid w:val="0"/>
              <w:ind w:firstLineChars="172" w:firstLine="378"/>
              <w:rPr>
                <w:rFonts w:ascii="Times New Roman" w:hAnsi="Times New Roman" w:cs="Times New Roman"/>
                <w:w w:val="105"/>
                <w:sz w:val="21"/>
                <w:szCs w:val="21"/>
              </w:rPr>
            </w:pPr>
            <w:r w:rsidRPr="00572D41">
              <w:rPr>
                <w:rFonts w:ascii="Times New Roman" w:hAnsi="Times New Roman" w:cs="Times New Roman"/>
                <w:w w:val="105"/>
                <w:sz w:val="21"/>
                <w:szCs w:val="21"/>
              </w:rPr>
              <w:t>29.2 Experimental results</w:t>
            </w:r>
          </w:p>
          <w:p w:rsidR="009262BE" w:rsidRPr="00572D41" w:rsidRDefault="009262BE" w:rsidP="009262BE">
            <w:pPr>
              <w:pStyle w:val="ac"/>
              <w:snapToGrid w:val="0"/>
              <w:ind w:leftChars="41" w:left="86" w:firstLineChars="49" w:firstLine="103"/>
              <w:rPr>
                <w:rFonts w:ascii="Times New Roman" w:hAnsi="Times New Roman" w:cs="Times New Roman"/>
                <w:b/>
                <w:bCs/>
                <w:i/>
                <w:sz w:val="21"/>
                <w:szCs w:val="21"/>
              </w:rPr>
            </w:pPr>
            <w:r w:rsidRPr="00572D41">
              <w:rPr>
                <w:rFonts w:ascii="Times New Roman" w:hAnsi="Times New Roman" w:cs="Times New Roman"/>
                <w:b/>
                <w:bCs/>
                <w:i/>
                <w:sz w:val="21"/>
                <w:szCs w:val="21"/>
              </w:rPr>
              <w:t xml:space="preserve">Electron transfer in heterogeneous systems </w:t>
            </w:r>
          </w:p>
          <w:p w:rsidR="009262BE" w:rsidRPr="00572D41" w:rsidRDefault="009262BE" w:rsidP="009262BE">
            <w:pPr>
              <w:pStyle w:val="ac"/>
              <w:snapToGrid w:val="0"/>
              <w:ind w:firstLineChars="170" w:firstLine="379"/>
              <w:rPr>
                <w:rFonts w:ascii="Times New Roman" w:hAnsi="Times New Roman" w:cs="Times New Roman"/>
                <w:w w:val="107"/>
                <w:sz w:val="21"/>
                <w:szCs w:val="21"/>
              </w:rPr>
            </w:pPr>
            <w:r w:rsidRPr="00572D41">
              <w:rPr>
                <w:rFonts w:ascii="Times New Roman" w:hAnsi="Times New Roman" w:cs="Times New Roman"/>
                <w:w w:val="107"/>
                <w:sz w:val="21"/>
                <w:szCs w:val="21"/>
              </w:rPr>
              <w:t xml:space="preserve">29.3 The electrode-solution interface </w:t>
            </w:r>
          </w:p>
          <w:p w:rsidR="009262BE" w:rsidRPr="00572D41" w:rsidRDefault="009262BE" w:rsidP="009262BE">
            <w:pPr>
              <w:pStyle w:val="ac"/>
              <w:snapToGrid w:val="0"/>
              <w:ind w:firstLineChars="170" w:firstLine="379"/>
              <w:rPr>
                <w:rFonts w:ascii="Times New Roman" w:hAnsi="Times New Roman" w:cs="Times New Roman"/>
                <w:w w:val="107"/>
                <w:sz w:val="21"/>
                <w:szCs w:val="21"/>
              </w:rPr>
            </w:pPr>
            <w:r w:rsidRPr="00572D41">
              <w:rPr>
                <w:rFonts w:ascii="Times New Roman" w:hAnsi="Times New Roman" w:cs="Times New Roman"/>
                <w:w w:val="107"/>
                <w:sz w:val="21"/>
                <w:szCs w:val="21"/>
              </w:rPr>
              <w:t xml:space="preserve">29.4 The rate of charge transfer </w:t>
            </w:r>
          </w:p>
          <w:p w:rsidR="009262BE" w:rsidRPr="00572D41" w:rsidRDefault="009262BE" w:rsidP="009262BE">
            <w:pPr>
              <w:pStyle w:val="ac"/>
              <w:snapToGrid w:val="0"/>
              <w:ind w:firstLineChars="170" w:firstLine="379"/>
              <w:rPr>
                <w:rFonts w:ascii="Times New Roman" w:hAnsi="Times New Roman" w:cs="Times New Roman"/>
                <w:w w:val="107"/>
                <w:sz w:val="21"/>
                <w:szCs w:val="21"/>
              </w:rPr>
            </w:pPr>
            <w:r w:rsidRPr="00572D41">
              <w:rPr>
                <w:rFonts w:ascii="Times New Roman" w:hAnsi="Times New Roman" w:cs="Times New Roman"/>
                <w:w w:val="107"/>
                <w:sz w:val="21"/>
                <w:szCs w:val="21"/>
              </w:rPr>
              <w:t xml:space="preserve">29.5 Voltammetry </w:t>
            </w:r>
          </w:p>
          <w:p w:rsidR="009262BE" w:rsidRPr="00572D41" w:rsidRDefault="009262BE" w:rsidP="009262BE">
            <w:pPr>
              <w:pStyle w:val="ac"/>
              <w:snapToGrid w:val="0"/>
              <w:ind w:firstLineChars="170" w:firstLine="379"/>
              <w:rPr>
                <w:rFonts w:ascii="Times New Roman" w:hAnsi="Times New Roman" w:cs="Times New Roman"/>
                <w:w w:val="107"/>
                <w:sz w:val="21"/>
                <w:szCs w:val="21"/>
              </w:rPr>
            </w:pPr>
            <w:r w:rsidRPr="00572D41">
              <w:rPr>
                <w:rFonts w:ascii="Times New Roman" w:hAnsi="Times New Roman" w:cs="Times New Roman"/>
                <w:w w:val="107"/>
                <w:sz w:val="21"/>
                <w:szCs w:val="21"/>
              </w:rPr>
              <w:lastRenderedPageBreak/>
              <w:t xml:space="preserve">29.6 Electrolysis </w:t>
            </w:r>
          </w:p>
          <w:p w:rsidR="009262BE" w:rsidRPr="00572D41" w:rsidRDefault="009262BE" w:rsidP="009262BE">
            <w:pPr>
              <w:pStyle w:val="ac"/>
              <w:snapToGrid w:val="0"/>
              <w:ind w:firstLineChars="170" w:firstLine="379"/>
              <w:rPr>
                <w:rFonts w:ascii="Times New Roman" w:hAnsi="Times New Roman" w:cs="Times New Roman"/>
                <w:w w:val="107"/>
                <w:sz w:val="21"/>
                <w:szCs w:val="21"/>
              </w:rPr>
            </w:pPr>
            <w:r w:rsidRPr="00572D41">
              <w:rPr>
                <w:rFonts w:ascii="Times New Roman" w:hAnsi="Times New Roman" w:cs="Times New Roman"/>
                <w:w w:val="107"/>
                <w:sz w:val="21"/>
                <w:szCs w:val="21"/>
              </w:rPr>
              <w:t xml:space="preserve">29.7 Working galvanic cells </w:t>
            </w:r>
          </w:p>
          <w:p w:rsidR="00CA53B2" w:rsidRPr="00572D41" w:rsidRDefault="009262BE" w:rsidP="009262BE">
            <w:pPr>
              <w:widowControl/>
              <w:snapToGrid w:val="0"/>
              <w:ind w:firstLineChars="200" w:firstLine="449"/>
              <w:rPr>
                <w:rFonts w:ascii="Times New Roman" w:eastAsia="宋体" w:hAnsi="Times New Roman" w:cs="Times New Roman"/>
              </w:rPr>
            </w:pPr>
            <w:r w:rsidRPr="00572D41">
              <w:rPr>
                <w:rFonts w:ascii="Times New Roman" w:hAnsi="Times New Roman" w:cs="Times New Roman"/>
                <w:w w:val="107"/>
                <w:szCs w:val="21"/>
              </w:rPr>
              <w:t>29.8 Corrosion</w:t>
            </w:r>
          </w:p>
        </w:tc>
        <w:tc>
          <w:tcPr>
            <w:tcW w:w="1497" w:type="dxa"/>
            <w:vAlign w:val="center"/>
          </w:tcPr>
          <w:p w:rsidR="00CA53B2" w:rsidRPr="00572D41" w:rsidRDefault="002D56B6"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lastRenderedPageBreak/>
              <w:t>4</w:t>
            </w:r>
          </w:p>
        </w:tc>
      </w:tr>
    </w:tbl>
    <w:p w:rsidR="00CA53B2" w:rsidRPr="00572D41" w:rsidRDefault="0034254B" w:rsidP="00C41C8A">
      <w:pPr>
        <w:widowControl/>
        <w:spacing w:beforeLines="50" w:before="156" w:afterLines="50" w:after="156"/>
        <w:jc w:val="left"/>
        <w:rPr>
          <w:rFonts w:ascii="Times New Roman" w:hAnsi="Times New Roman" w:cs="Times New Roman"/>
        </w:rPr>
      </w:pPr>
      <w:r w:rsidRPr="00572D41">
        <w:rPr>
          <w:rFonts w:ascii="Times New Roman" w:eastAsia="黑体" w:hAnsi="Times New Roman" w:cs="Times New Roman"/>
          <w:b/>
          <w:sz w:val="28"/>
          <w:szCs w:val="28"/>
        </w:rPr>
        <w:lastRenderedPageBreak/>
        <w:t>五、教学进度</w:t>
      </w:r>
    </w:p>
    <w:p w:rsidR="00755583" w:rsidRPr="00572D41" w:rsidRDefault="00755583" w:rsidP="00D8389C">
      <w:pPr>
        <w:widowControl/>
        <w:spacing w:beforeLines="100" w:before="312" w:afterLines="50" w:after="156"/>
        <w:jc w:val="center"/>
        <w:rPr>
          <w:rFonts w:ascii="Times New Roman" w:eastAsia="宋体" w:hAnsi="Times New Roman" w:cs="Times New Roman"/>
          <w:szCs w:val="21"/>
        </w:rPr>
      </w:pPr>
      <w:r w:rsidRPr="00572D41">
        <w:rPr>
          <w:rFonts w:ascii="Times New Roman" w:eastAsia="宋体" w:hAnsi="Times New Roman" w:cs="Times New Roman"/>
          <w:b/>
          <w:szCs w:val="21"/>
        </w:rPr>
        <w:t>表</w:t>
      </w:r>
      <w:r w:rsidR="00526209">
        <w:rPr>
          <w:rFonts w:ascii="Times New Roman" w:eastAsia="宋体" w:hAnsi="Times New Roman" w:cs="Times New Roman"/>
          <w:b/>
          <w:szCs w:val="21"/>
        </w:rPr>
        <w:t>3</w:t>
      </w:r>
      <w:r w:rsidRPr="00572D41">
        <w:rPr>
          <w:rFonts w:ascii="Times New Roman" w:eastAsia="宋体" w:hAnsi="Times New Roman" w:cs="Times New Roman"/>
          <w:b/>
          <w:szCs w:val="21"/>
        </w:rPr>
        <w:t>：教学进度表</w:t>
      </w:r>
    </w:p>
    <w:tbl>
      <w:tblPr>
        <w:tblStyle w:val="a9"/>
        <w:tblW w:w="0" w:type="auto"/>
        <w:jc w:val="center"/>
        <w:tblLook w:val="04A0" w:firstRow="1" w:lastRow="0" w:firstColumn="1" w:lastColumn="0" w:noHBand="0" w:noVBand="1"/>
      </w:tblPr>
      <w:tblGrid>
        <w:gridCol w:w="1298"/>
        <w:gridCol w:w="925"/>
        <w:gridCol w:w="1258"/>
        <w:gridCol w:w="1675"/>
        <w:gridCol w:w="999"/>
        <w:gridCol w:w="1293"/>
        <w:gridCol w:w="848"/>
      </w:tblGrid>
      <w:tr w:rsidR="00755583" w:rsidRPr="00572D41" w:rsidTr="00D8389C">
        <w:trPr>
          <w:trHeight w:val="340"/>
          <w:jc w:val="center"/>
        </w:trPr>
        <w:tc>
          <w:tcPr>
            <w:tcW w:w="1335" w:type="dxa"/>
            <w:vAlign w:val="center"/>
          </w:tcPr>
          <w:p w:rsidR="00755583" w:rsidRPr="00572D41" w:rsidRDefault="00755583" w:rsidP="00D8389C">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周次</w:t>
            </w:r>
          </w:p>
        </w:tc>
        <w:tc>
          <w:tcPr>
            <w:tcW w:w="947" w:type="dxa"/>
            <w:vAlign w:val="center"/>
          </w:tcPr>
          <w:p w:rsidR="00755583" w:rsidRPr="00572D41" w:rsidRDefault="00755583" w:rsidP="00D8389C">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日期</w:t>
            </w:r>
          </w:p>
        </w:tc>
        <w:tc>
          <w:tcPr>
            <w:tcW w:w="1275" w:type="dxa"/>
            <w:vAlign w:val="center"/>
          </w:tcPr>
          <w:p w:rsidR="00755583" w:rsidRPr="00572D41" w:rsidRDefault="00755583" w:rsidP="00D8389C">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章节名称</w:t>
            </w:r>
          </w:p>
        </w:tc>
        <w:tc>
          <w:tcPr>
            <w:tcW w:w="1535" w:type="dxa"/>
            <w:vAlign w:val="center"/>
          </w:tcPr>
          <w:p w:rsidR="00755583" w:rsidRPr="00572D41" w:rsidRDefault="00755583" w:rsidP="00D8389C">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内容提要</w:t>
            </w:r>
          </w:p>
        </w:tc>
        <w:tc>
          <w:tcPr>
            <w:tcW w:w="1015" w:type="dxa"/>
            <w:vAlign w:val="center"/>
          </w:tcPr>
          <w:p w:rsidR="00755583" w:rsidRPr="00572D41" w:rsidRDefault="00755583" w:rsidP="00D8389C">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授课时数</w:t>
            </w:r>
          </w:p>
        </w:tc>
        <w:tc>
          <w:tcPr>
            <w:tcW w:w="1323" w:type="dxa"/>
            <w:vAlign w:val="center"/>
          </w:tcPr>
          <w:p w:rsidR="00755583" w:rsidRPr="00572D41" w:rsidRDefault="00755583" w:rsidP="00D8389C">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作业及要求</w:t>
            </w:r>
          </w:p>
        </w:tc>
        <w:tc>
          <w:tcPr>
            <w:tcW w:w="866" w:type="dxa"/>
            <w:vAlign w:val="center"/>
          </w:tcPr>
          <w:p w:rsidR="00755583" w:rsidRPr="00572D41" w:rsidRDefault="00755583" w:rsidP="00D8389C">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备注</w:t>
            </w:r>
          </w:p>
        </w:tc>
      </w:tr>
      <w:tr w:rsidR="00755583" w:rsidRPr="00572D41" w:rsidTr="00D8389C">
        <w:trPr>
          <w:trHeight w:val="340"/>
          <w:jc w:val="center"/>
        </w:trPr>
        <w:tc>
          <w:tcPr>
            <w:tcW w:w="133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w:t>
            </w:r>
          </w:p>
        </w:tc>
        <w:tc>
          <w:tcPr>
            <w:tcW w:w="947" w:type="dxa"/>
            <w:vAlign w:val="center"/>
          </w:tcPr>
          <w:p w:rsidR="00755583" w:rsidRPr="00572D41" w:rsidRDefault="00D8389C"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2</w:t>
            </w:r>
            <w:r w:rsidR="00755583" w:rsidRPr="00572D41">
              <w:rPr>
                <w:rFonts w:ascii="Times New Roman" w:eastAsia="宋体" w:hAnsi="Times New Roman" w:cs="Times New Roman"/>
                <w:szCs w:val="21"/>
              </w:rPr>
              <w:t>月</w:t>
            </w:r>
          </w:p>
        </w:tc>
        <w:tc>
          <w:tcPr>
            <w:tcW w:w="127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 xml:space="preserve">Chapter </w:t>
            </w:r>
            <w:r w:rsidR="00D8389C" w:rsidRPr="00572D41">
              <w:rPr>
                <w:rFonts w:ascii="Times New Roman" w:eastAsia="宋体" w:hAnsi="Times New Roman" w:cs="Times New Roman"/>
                <w:szCs w:val="21"/>
              </w:rPr>
              <w:t>24</w:t>
            </w:r>
          </w:p>
        </w:tc>
        <w:tc>
          <w:tcPr>
            <w:tcW w:w="1535" w:type="dxa"/>
            <w:vAlign w:val="center"/>
          </w:tcPr>
          <w:p w:rsidR="00755583" w:rsidRPr="00572D41" w:rsidRDefault="00D8389C"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Chapter 24 Molecules in motion</w:t>
            </w:r>
          </w:p>
        </w:tc>
        <w:tc>
          <w:tcPr>
            <w:tcW w:w="1015" w:type="dxa"/>
            <w:vAlign w:val="center"/>
          </w:tcPr>
          <w:p w:rsidR="00755583" w:rsidRPr="00572D41" w:rsidRDefault="00572D41"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4</w:t>
            </w:r>
          </w:p>
        </w:tc>
        <w:tc>
          <w:tcPr>
            <w:tcW w:w="1323"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p>
        </w:tc>
      </w:tr>
      <w:tr w:rsidR="00755583" w:rsidRPr="00572D41" w:rsidTr="00D8389C">
        <w:trPr>
          <w:trHeight w:val="340"/>
          <w:jc w:val="center"/>
        </w:trPr>
        <w:tc>
          <w:tcPr>
            <w:tcW w:w="133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2-3</w:t>
            </w:r>
          </w:p>
        </w:tc>
        <w:tc>
          <w:tcPr>
            <w:tcW w:w="947" w:type="dxa"/>
            <w:vAlign w:val="center"/>
          </w:tcPr>
          <w:p w:rsidR="00755583" w:rsidRPr="00572D41" w:rsidRDefault="00D8389C"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2</w:t>
            </w:r>
            <w:r w:rsidR="00755583" w:rsidRPr="00572D41">
              <w:rPr>
                <w:rFonts w:ascii="Times New Roman" w:eastAsia="宋体" w:hAnsi="Times New Roman" w:cs="Times New Roman"/>
                <w:szCs w:val="21"/>
              </w:rPr>
              <w:t>-</w:t>
            </w:r>
            <w:r w:rsidRPr="00572D41">
              <w:rPr>
                <w:rFonts w:ascii="Times New Roman" w:eastAsia="宋体" w:hAnsi="Times New Roman" w:cs="Times New Roman"/>
                <w:szCs w:val="21"/>
              </w:rPr>
              <w:t>3</w:t>
            </w:r>
            <w:r w:rsidR="00755583" w:rsidRPr="00572D41">
              <w:rPr>
                <w:rFonts w:ascii="Times New Roman" w:eastAsia="宋体" w:hAnsi="Times New Roman" w:cs="Times New Roman"/>
                <w:szCs w:val="21"/>
              </w:rPr>
              <w:t>月</w:t>
            </w:r>
          </w:p>
        </w:tc>
        <w:tc>
          <w:tcPr>
            <w:tcW w:w="127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 xml:space="preserve">Chapter </w:t>
            </w:r>
            <w:r w:rsidR="00D8389C" w:rsidRPr="00572D41">
              <w:rPr>
                <w:rFonts w:ascii="Times New Roman" w:eastAsia="宋体" w:hAnsi="Times New Roman" w:cs="Times New Roman"/>
                <w:szCs w:val="21"/>
              </w:rPr>
              <w:t>24</w:t>
            </w:r>
            <w:r w:rsidRPr="00572D41">
              <w:rPr>
                <w:rFonts w:ascii="Times New Roman" w:eastAsia="宋体" w:hAnsi="Times New Roman" w:cs="Times New Roman"/>
                <w:szCs w:val="21"/>
              </w:rPr>
              <w:t xml:space="preserve"> &amp; 2</w:t>
            </w:r>
            <w:r w:rsidR="00D8389C" w:rsidRPr="00572D41">
              <w:rPr>
                <w:rFonts w:ascii="Times New Roman" w:eastAsia="宋体" w:hAnsi="Times New Roman" w:cs="Times New Roman"/>
                <w:szCs w:val="21"/>
              </w:rPr>
              <w:t>5</w:t>
            </w:r>
          </w:p>
        </w:tc>
        <w:tc>
          <w:tcPr>
            <w:tcW w:w="1535" w:type="dxa"/>
            <w:vAlign w:val="center"/>
          </w:tcPr>
          <w:p w:rsidR="00755583" w:rsidRPr="00572D41" w:rsidRDefault="00D8389C" w:rsidP="00D8389C">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24 Molecules in motion</w:t>
            </w:r>
          </w:p>
          <w:p w:rsidR="00D8389C" w:rsidRPr="00572D41" w:rsidRDefault="00D8389C" w:rsidP="00D8389C">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25 The rates of chemical reactions</w:t>
            </w:r>
          </w:p>
        </w:tc>
        <w:tc>
          <w:tcPr>
            <w:tcW w:w="1015" w:type="dxa"/>
            <w:vAlign w:val="center"/>
          </w:tcPr>
          <w:p w:rsidR="00755583" w:rsidRPr="00572D41" w:rsidRDefault="00D8389C"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2+6</w:t>
            </w:r>
          </w:p>
        </w:tc>
        <w:tc>
          <w:tcPr>
            <w:tcW w:w="1323"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p>
        </w:tc>
      </w:tr>
      <w:tr w:rsidR="00755583" w:rsidRPr="00572D41" w:rsidTr="00D8389C">
        <w:trPr>
          <w:trHeight w:val="340"/>
          <w:jc w:val="center"/>
        </w:trPr>
        <w:tc>
          <w:tcPr>
            <w:tcW w:w="133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4-6</w:t>
            </w:r>
          </w:p>
        </w:tc>
        <w:tc>
          <w:tcPr>
            <w:tcW w:w="947" w:type="dxa"/>
            <w:vAlign w:val="center"/>
          </w:tcPr>
          <w:p w:rsidR="00755583" w:rsidRPr="00572D41" w:rsidRDefault="00D8389C"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3</w:t>
            </w:r>
            <w:r w:rsidR="00755583" w:rsidRPr="00572D41">
              <w:rPr>
                <w:rFonts w:ascii="Times New Roman" w:eastAsia="宋体" w:hAnsi="Times New Roman" w:cs="Times New Roman"/>
                <w:szCs w:val="21"/>
              </w:rPr>
              <w:t>月</w:t>
            </w:r>
          </w:p>
        </w:tc>
        <w:tc>
          <w:tcPr>
            <w:tcW w:w="127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Chapter 2</w:t>
            </w:r>
            <w:r w:rsidR="00D8389C" w:rsidRPr="00572D41">
              <w:rPr>
                <w:rFonts w:ascii="Times New Roman" w:eastAsia="宋体" w:hAnsi="Times New Roman" w:cs="Times New Roman"/>
                <w:szCs w:val="21"/>
              </w:rPr>
              <w:t>5</w:t>
            </w:r>
            <w:r w:rsidRPr="00572D41">
              <w:rPr>
                <w:rFonts w:ascii="Times New Roman" w:eastAsia="宋体" w:hAnsi="Times New Roman" w:cs="Times New Roman"/>
                <w:szCs w:val="21"/>
              </w:rPr>
              <w:t xml:space="preserve"> &amp; </w:t>
            </w:r>
            <w:r w:rsidR="00D8389C" w:rsidRPr="00572D41">
              <w:rPr>
                <w:rFonts w:ascii="Times New Roman" w:eastAsia="宋体" w:hAnsi="Times New Roman" w:cs="Times New Roman"/>
                <w:szCs w:val="21"/>
              </w:rPr>
              <w:t>26</w:t>
            </w:r>
          </w:p>
        </w:tc>
        <w:tc>
          <w:tcPr>
            <w:tcW w:w="1535" w:type="dxa"/>
            <w:vAlign w:val="center"/>
          </w:tcPr>
          <w:p w:rsidR="00755583" w:rsidRPr="00572D41" w:rsidRDefault="00D8389C" w:rsidP="00D8389C">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25 The rates of chemical reactions</w:t>
            </w:r>
          </w:p>
          <w:p w:rsidR="00D8389C" w:rsidRPr="00572D41" w:rsidRDefault="00D8389C" w:rsidP="00D8389C">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26 The kinetics of complex reactions</w:t>
            </w:r>
          </w:p>
        </w:tc>
        <w:tc>
          <w:tcPr>
            <w:tcW w:w="1015" w:type="dxa"/>
            <w:vAlign w:val="center"/>
          </w:tcPr>
          <w:p w:rsidR="00755583" w:rsidRPr="00572D41" w:rsidRDefault="00572D41" w:rsidP="00572D41">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4</w:t>
            </w:r>
            <w:r w:rsidR="00755583" w:rsidRPr="00572D41">
              <w:rPr>
                <w:rFonts w:ascii="Times New Roman" w:eastAsia="宋体" w:hAnsi="Times New Roman" w:cs="Times New Roman"/>
                <w:szCs w:val="21"/>
              </w:rPr>
              <w:t>+</w:t>
            </w:r>
            <w:r w:rsidRPr="00572D41">
              <w:rPr>
                <w:rFonts w:ascii="Times New Roman" w:eastAsia="宋体" w:hAnsi="Times New Roman" w:cs="Times New Roman"/>
                <w:szCs w:val="21"/>
              </w:rPr>
              <w:t>8</w:t>
            </w:r>
          </w:p>
        </w:tc>
        <w:tc>
          <w:tcPr>
            <w:tcW w:w="1323"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p>
        </w:tc>
      </w:tr>
      <w:tr w:rsidR="00755583" w:rsidRPr="00572D41" w:rsidTr="00D8389C">
        <w:trPr>
          <w:trHeight w:val="340"/>
          <w:jc w:val="center"/>
        </w:trPr>
        <w:tc>
          <w:tcPr>
            <w:tcW w:w="133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7-8</w:t>
            </w:r>
          </w:p>
        </w:tc>
        <w:tc>
          <w:tcPr>
            <w:tcW w:w="947" w:type="dxa"/>
            <w:vAlign w:val="center"/>
          </w:tcPr>
          <w:p w:rsidR="00755583" w:rsidRPr="00572D41" w:rsidRDefault="00D8389C"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4</w:t>
            </w:r>
            <w:r w:rsidR="00755583" w:rsidRPr="00572D41">
              <w:rPr>
                <w:rFonts w:ascii="Times New Roman" w:eastAsia="宋体" w:hAnsi="Times New Roman" w:cs="Times New Roman"/>
                <w:szCs w:val="21"/>
              </w:rPr>
              <w:t>月</w:t>
            </w:r>
          </w:p>
        </w:tc>
        <w:tc>
          <w:tcPr>
            <w:tcW w:w="127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 xml:space="preserve">Chapter </w:t>
            </w:r>
            <w:r w:rsidR="00D8389C" w:rsidRPr="00572D41">
              <w:rPr>
                <w:rFonts w:ascii="Times New Roman" w:eastAsia="宋体" w:hAnsi="Times New Roman" w:cs="Times New Roman"/>
                <w:szCs w:val="21"/>
              </w:rPr>
              <w:t>26 &amp; 27</w:t>
            </w:r>
          </w:p>
        </w:tc>
        <w:tc>
          <w:tcPr>
            <w:tcW w:w="1535" w:type="dxa"/>
            <w:vAlign w:val="center"/>
          </w:tcPr>
          <w:p w:rsidR="00755583" w:rsidRPr="00572D41" w:rsidRDefault="00D8389C" w:rsidP="00D8389C">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26 The kinetics of complex reactions</w:t>
            </w:r>
          </w:p>
          <w:p w:rsidR="00D8389C" w:rsidRPr="00572D41" w:rsidRDefault="00D8389C" w:rsidP="00D8389C">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27 Molecular reaction dynamics</w:t>
            </w:r>
          </w:p>
        </w:tc>
        <w:tc>
          <w:tcPr>
            <w:tcW w:w="1015" w:type="dxa"/>
            <w:vAlign w:val="center"/>
          </w:tcPr>
          <w:p w:rsidR="00755583" w:rsidRPr="00572D41" w:rsidRDefault="00D8389C" w:rsidP="00572D41">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2</w:t>
            </w:r>
            <w:r w:rsidR="00755583" w:rsidRPr="00572D41">
              <w:rPr>
                <w:rFonts w:ascii="Times New Roman" w:eastAsia="宋体" w:hAnsi="Times New Roman" w:cs="Times New Roman"/>
                <w:szCs w:val="21"/>
              </w:rPr>
              <w:t>+</w:t>
            </w:r>
            <w:r w:rsidR="00572D41" w:rsidRPr="00572D41">
              <w:rPr>
                <w:rFonts w:ascii="Times New Roman" w:eastAsia="宋体" w:hAnsi="Times New Roman" w:cs="Times New Roman"/>
                <w:szCs w:val="21"/>
              </w:rPr>
              <w:t>6</w:t>
            </w:r>
          </w:p>
        </w:tc>
        <w:tc>
          <w:tcPr>
            <w:tcW w:w="1323"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p>
        </w:tc>
      </w:tr>
      <w:tr w:rsidR="00755583" w:rsidRPr="00572D41" w:rsidTr="00D8389C">
        <w:trPr>
          <w:trHeight w:val="340"/>
          <w:jc w:val="center"/>
        </w:trPr>
        <w:tc>
          <w:tcPr>
            <w:tcW w:w="1335" w:type="dxa"/>
            <w:vAlign w:val="center"/>
          </w:tcPr>
          <w:p w:rsidR="00755583" w:rsidRPr="00572D41" w:rsidRDefault="00755583" w:rsidP="00572D41">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9-1</w:t>
            </w:r>
            <w:r w:rsidR="00572D41" w:rsidRPr="00572D41">
              <w:rPr>
                <w:rFonts w:ascii="Times New Roman" w:eastAsia="宋体" w:hAnsi="Times New Roman" w:cs="Times New Roman"/>
                <w:szCs w:val="21"/>
              </w:rPr>
              <w:t>2</w:t>
            </w:r>
          </w:p>
        </w:tc>
        <w:tc>
          <w:tcPr>
            <w:tcW w:w="947" w:type="dxa"/>
            <w:vAlign w:val="center"/>
          </w:tcPr>
          <w:p w:rsidR="00755583" w:rsidRPr="00572D41" w:rsidRDefault="00D8389C"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4</w:t>
            </w:r>
            <w:r w:rsidR="00755583" w:rsidRPr="00572D41">
              <w:rPr>
                <w:rFonts w:ascii="Times New Roman" w:eastAsia="宋体" w:hAnsi="Times New Roman" w:cs="Times New Roman"/>
                <w:szCs w:val="21"/>
              </w:rPr>
              <w:t>-</w:t>
            </w:r>
            <w:r w:rsidRPr="00572D41">
              <w:rPr>
                <w:rFonts w:ascii="Times New Roman" w:eastAsia="宋体" w:hAnsi="Times New Roman" w:cs="Times New Roman"/>
                <w:szCs w:val="21"/>
              </w:rPr>
              <w:t>5</w:t>
            </w:r>
            <w:r w:rsidR="00755583" w:rsidRPr="00572D41">
              <w:rPr>
                <w:rFonts w:ascii="Times New Roman" w:eastAsia="宋体" w:hAnsi="Times New Roman" w:cs="Times New Roman"/>
                <w:szCs w:val="21"/>
              </w:rPr>
              <w:t>月</w:t>
            </w:r>
          </w:p>
        </w:tc>
        <w:tc>
          <w:tcPr>
            <w:tcW w:w="127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 xml:space="preserve">Chapter </w:t>
            </w:r>
            <w:r w:rsidR="00D8389C" w:rsidRPr="00572D41">
              <w:rPr>
                <w:rFonts w:ascii="Times New Roman" w:eastAsia="宋体" w:hAnsi="Times New Roman" w:cs="Times New Roman"/>
                <w:szCs w:val="21"/>
              </w:rPr>
              <w:t>27</w:t>
            </w:r>
            <w:r w:rsidRPr="00572D41">
              <w:rPr>
                <w:rFonts w:ascii="Times New Roman" w:eastAsia="宋体" w:hAnsi="Times New Roman" w:cs="Times New Roman"/>
                <w:szCs w:val="21"/>
              </w:rPr>
              <w:t xml:space="preserve"> &amp; </w:t>
            </w:r>
            <w:r w:rsidR="00D8389C" w:rsidRPr="00572D41">
              <w:rPr>
                <w:rFonts w:ascii="Times New Roman" w:eastAsia="宋体" w:hAnsi="Times New Roman" w:cs="Times New Roman"/>
                <w:szCs w:val="21"/>
              </w:rPr>
              <w:t>10</w:t>
            </w:r>
          </w:p>
        </w:tc>
        <w:tc>
          <w:tcPr>
            <w:tcW w:w="1535" w:type="dxa"/>
            <w:vAlign w:val="center"/>
          </w:tcPr>
          <w:p w:rsidR="00755583" w:rsidRPr="00572D41" w:rsidRDefault="00D8389C" w:rsidP="00D8389C">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27 Molecular reaction dynamics</w:t>
            </w:r>
          </w:p>
          <w:p w:rsidR="00D8389C" w:rsidRPr="00572D41" w:rsidRDefault="00D8389C" w:rsidP="00D8389C">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10 Equllibrium electrochemistry</w:t>
            </w:r>
          </w:p>
        </w:tc>
        <w:tc>
          <w:tcPr>
            <w:tcW w:w="1015" w:type="dxa"/>
            <w:vAlign w:val="center"/>
          </w:tcPr>
          <w:p w:rsidR="00572D41" w:rsidRPr="00572D41" w:rsidRDefault="00572D41" w:rsidP="00572D41">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期中考试</w:t>
            </w:r>
          </w:p>
          <w:p w:rsidR="00755583" w:rsidRPr="00572D41" w:rsidRDefault="00572D41" w:rsidP="00572D41">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4</w:t>
            </w:r>
            <w:r w:rsidR="00755583" w:rsidRPr="00572D41">
              <w:rPr>
                <w:rFonts w:ascii="Times New Roman" w:eastAsia="宋体" w:hAnsi="Times New Roman" w:cs="Times New Roman"/>
                <w:szCs w:val="21"/>
              </w:rPr>
              <w:t>+</w:t>
            </w:r>
            <w:r w:rsidRPr="00572D41">
              <w:rPr>
                <w:rFonts w:ascii="Times New Roman" w:eastAsia="宋体" w:hAnsi="Times New Roman" w:cs="Times New Roman"/>
                <w:szCs w:val="21"/>
              </w:rPr>
              <w:t>12</w:t>
            </w:r>
          </w:p>
        </w:tc>
        <w:tc>
          <w:tcPr>
            <w:tcW w:w="1323"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p>
        </w:tc>
      </w:tr>
      <w:tr w:rsidR="00D8389C" w:rsidRPr="00572D41" w:rsidTr="00D8389C">
        <w:trPr>
          <w:trHeight w:val="340"/>
          <w:jc w:val="center"/>
        </w:trPr>
        <w:tc>
          <w:tcPr>
            <w:tcW w:w="1335" w:type="dxa"/>
            <w:vAlign w:val="center"/>
          </w:tcPr>
          <w:p w:rsidR="00755583" w:rsidRPr="00572D41" w:rsidRDefault="00755583" w:rsidP="00572D41">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lastRenderedPageBreak/>
              <w:t>1</w:t>
            </w:r>
            <w:r w:rsidR="00572D41" w:rsidRPr="00572D41">
              <w:rPr>
                <w:rFonts w:ascii="Times New Roman" w:eastAsia="宋体" w:hAnsi="Times New Roman" w:cs="Times New Roman"/>
                <w:szCs w:val="21"/>
              </w:rPr>
              <w:t>3</w:t>
            </w:r>
            <w:r w:rsidRPr="00572D41">
              <w:rPr>
                <w:rFonts w:ascii="Times New Roman" w:eastAsia="宋体" w:hAnsi="Times New Roman" w:cs="Times New Roman"/>
                <w:szCs w:val="21"/>
              </w:rPr>
              <w:t>-1</w:t>
            </w:r>
            <w:r w:rsidR="00572D41" w:rsidRPr="00572D41">
              <w:rPr>
                <w:rFonts w:ascii="Times New Roman" w:eastAsia="宋体" w:hAnsi="Times New Roman" w:cs="Times New Roman"/>
                <w:szCs w:val="21"/>
              </w:rPr>
              <w:t>4</w:t>
            </w:r>
          </w:p>
        </w:tc>
        <w:tc>
          <w:tcPr>
            <w:tcW w:w="947" w:type="dxa"/>
            <w:vAlign w:val="center"/>
          </w:tcPr>
          <w:p w:rsidR="00755583" w:rsidRPr="00572D41" w:rsidRDefault="00D8389C"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5</w:t>
            </w:r>
            <w:r w:rsidR="00755583" w:rsidRPr="00572D41">
              <w:rPr>
                <w:rFonts w:ascii="Times New Roman" w:eastAsia="宋体" w:hAnsi="Times New Roman" w:cs="Times New Roman"/>
                <w:szCs w:val="21"/>
              </w:rPr>
              <w:t>月</w:t>
            </w:r>
          </w:p>
        </w:tc>
        <w:tc>
          <w:tcPr>
            <w:tcW w:w="127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 xml:space="preserve">Chapter </w:t>
            </w:r>
            <w:r w:rsidR="00D8389C" w:rsidRPr="00572D41">
              <w:rPr>
                <w:rFonts w:ascii="Times New Roman" w:eastAsia="宋体" w:hAnsi="Times New Roman" w:cs="Times New Roman"/>
                <w:szCs w:val="21"/>
              </w:rPr>
              <w:t>19</w:t>
            </w:r>
          </w:p>
        </w:tc>
        <w:tc>
          <w:tcPr>
            <w:tcW w:w="1535" w:type="dxa"/>
            <w:vAlign w:val="center"/>
          </w:tcPr>
          <w:p w:rsidR="00755583" w:rsidRPr="00572D41" w:rsidRDefault="00D8389C" w:rsidP="00D8389C">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19 Statistical thermodynamics: the concepts</w:t>
            </w:r>
          </w:p>
          <w:p w:rsidR="00572D41" w:rsidRPr="00572D41" w:rsidRDefault="00572D41" w:rsidP="00572D41">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20 Statistical thermodynamics: the concepts</w:t>
            </w:r>
          </w:p>
        </w:tc>
        <w:tc>
          <w:tcPr>
            <w:tcW w:w="1015" w:type="dxa"/>
            <w:vAlign w:val="center"/>
          </w:tcPr>
          <w:p w:rsidR="00755583" w:rsidRPr="00572D41" w:rsidRDefault="00572D41"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2+6</w:t>
            </w:r>
          </w:p>
        </w:tc>
        <w:tc>
          <w:tcPr>
            <w:tcW w:w="1323"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p>
        </w:tc>
      </w:tr>
      <w:tr w:rsidR="00D8389C" w:rsidRPr="00572D41" w:rsidTr="00D8389C">
        <w:trPr>
          <w:trHeight w:val="340"/>
          <w:jc w:val="center"/>
        </w:trPr>
        <w:tc>
          <w:tcPr>
            <w:tcW w:w="1335" w:type="dxa"/>
            <w:vAlign w:val="center"/>
          </w:tcPr>
          <w:p w:rsidR="00755583" w:rsidRPr="00572D41" w:rsidRDefault="00755583" w:rsidP="00572D41">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w:t>
            </w:r>
            <w:r w:rsidR="00572D41" w:rsidRPr="00572D41">
              <w:rPr>
                <w:rFonts w:ascii="Times New Roman" w:eastAsia="宋体" w:hAnsi="Times New Roman" w:cs="Times New Roman"/>
                <w:szCs w:val="21"/>
              </w:rPr>
              <w:t>5</w:t>
            </w:r>
            <w:r w:rsidRPr="00572D41">
              <w:rPr>
                <w:rFonts w:ascii="Times New Roman" w:eastAsia="宋体" w:hAnsi="Times New Roman" w:cs="Times New Roman"/>
                <w:szCs w:val="21"/>
              </w:rPr>
              <w:t>-16</w:t>
            </w:r>
          </w:p>
        </w:tc>
        <w:tc>
          <w:tcPr>
            <w:tcW w:w="947" w:type="dxa"/>
            <w:vAlign w:val="center"/>
          </w:tcPr>
          <w:p w:rsidR="00755583" w:rsidRPr="00572D41" w:rsidRDefault="00D8389C"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5-6</w:t>
            </w:r>
            <w:r w:rsidR="00755583" w:rsidRPr="00572D41">
              <w:rPr>
                <w:rFonts w:ascii="Times New Roman" w:eastAsia="宋体" w:hAnsi="Times New Roman" w:cs="Times New Roman"/>
                <w:szCs w:val="21"/>
              </w:rPr>
              <w:t>月</w:t>
            </w:r>
          </w:p>
        </w:tc>
        <w:tc>
          <w:tcPr>
            <w:tcW w:w="127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 xml:space="preserve">Chapter </w:t>
            </w:r>
            <w:r w:rsidR="00D8389C" w:rsidRPr="00572D41">
              <w:rPr>
                <w:rFonts w:ascii="Times New Roman" w:eastAsia="宋体" w:hAnsi="Times New Roman" w:cs="Times New Roman"/>
                <w:szCs w:val="21"/>
              </w:rPr>
              <w:t>20</w:t>
            </w:r>
            <w:r w:rsidRPr="00572D41">
              <w:rPr>
                <w:rFonts w:ascii="Times New Roman" w:eastAsia="宋体" w:hAnsi="Times New Roman" w:cs="Times New Roman"/>
                <w:szCs w:val="21"/>
              </w:rPr>
              <w:t xml:space="preserve"> &amp; </w:t>
            </w:r>
            <w:r w:rsidR="00D8389C" w:rsidRPr="00572D41">
              <w:rPr>
                <w:rFonts w:ascii="Times New Roman" w:eastAsia="宋体" w:hAnsi="Times New Roman" w:cs="Times New Roman"/>
                <w:szCs w:val="21"/>
              </w:rPr>
              <w:t>11, 12</w:t>
            </w:r>
          </w:p>
        </w:tc>
        <w:tc>
          <w:tcPr>
            <w:tcW w:w="1535" w:type="dxa"/>
            <w:vAlign w:val="center"/>
          </w:tcPr>
          <w:p w:rsidR="00755583" w:rsidRPr="00572D41" w:rsidRDefault="00D8389C" w:rsidP="00D8389C">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20 Statistical thermodynamics: the concepts</w:t>
            </w:r>
          </w:p>
          <w:p w:rsidR="00D8389C" w:rsidRPr="00572D41" w:rsidRDefault="00D8389C" w:rsidP="00D8389C">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11 Quantum theory: introduction and principles</w:t>
            </w:r>
          </w:p>
          <w:p w:rsidR="00D8389C" w:rsidRPr="00572D41" w:rsidRDefault="00D8389C" w:rsidP="00D8389C">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12 Quantum theory: techniques and applications</w:t>
            </w:r>
          </w:p>
        </w:tc>
        <w:tc>
          <w:tcPr>
            <w:tcW w:w="1015" w:type="dxa"/>
            <w:vAlign w:val="center"/>
          </w:tcPr>
          <w:p w:rsidR="00755583" w:rsidRPr="00572D41" w:rsidRDefault="00572D41" w:rsidP="00572D41">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2</w:t>
            </w:r>
            <w:r w:rsidR="00755583" w:rsidRPr="00572D41">
              <w:rPr>
                <w:rFonts w:ascii="Times New Roman" w:eastAsia="宋体" w:hAnsi="Times New Roman" w:cs="Times New Roman"/>
                <w:szCs w:val="21"/>
              </w:rPr>
              <w:t>+</w:t>
            </w:r>
            <w:r w:rsidRPr="00572D41">
              <w:rPr>
                <w:rFonts w:ascii="Times New Roman" w:eastAsia="宋体" w:hAnsi="Times New Roman" w:cs="Times New Roman"/>
                <w:szCs w:val="21"/>
              </w:rPr>
              <w:t>6</w:t>
            </w:r>
          </w:p>
        </w:tc>
        <w:tc>
          <w:tcPr>
            <w:tcW w:w="1323"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p>
        </w:tc>
      </w:tr>
      <w:tr w:rsidR="00755583" w:rsidRPr="00572D41" w:rsidTr="00D8389C">
        <w:trPr>
          <w:trHeight w:val="340"/>
          <w:jc w:val="center"/>
        </w:trPr>
        <w:tc>
          <w:tcPr>
            <w:tcW w:w="133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17</w:t>
            </w:r>
          </w:p>
        </w:tc>
        <w:tc>
          <w:tcPr>
            <w:tcW w:w="947" w:type="dxa"/>
            <w:vAlign w:val="center"/>
          </w:tcPr>
          <w:p w:rsidR="00755583" w:rsidRPr="00572D41" w:rsidRDefault="00D8389C"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6</w:t>
            </w:r>
            <w:r w:rsidR="00755583" w:rsidRPr="00572D41">
              <w:rPr>
                <w:rFonts w:ascii="Times New Roman" w:eastAsia="宋体" w:hAnsi="Times New Roman" w:cs="Times New Roman"/>
                <w:szCs w:val="21"/>
              </w:rPr>
              <w:t>月</w:t>
            </w:r>
          </w:p>
        </w:tc>
        <w:tc>
          <w:tcPr>
            <w:tcW w:w="127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p>
        </w:tc>
        <w:tc>
          <w:tcPr>
            <w:tcW w:w="153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期末考试</w:t>
            </w:r>
          </w:p>
        </w:tc>
        <w:tc>
          <w:tcPr>
            <w:tcW w:w="1015"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p>
        </w:tc>
        <w:tc>
          <w:tcPr>
            <w:tcW w:w="1323"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p>
        </w:tc>
        <w:tc>
          <w:tcPr>
            <w:tcW w:w="866" w:type="dxa"/>
            <w:vAlign w:val="center"/>
          </w:tcPr>
          <w:p w:rsidR="00755583" w:rsidRPr="00572D41" w:rsidRDefault="00755583" w:rsidP="00D8389C">
            <w:pPr>
              <w:widowControl/>
              <w:spacing w:beforeLines="50" w:before="156" w:afterLines="50" w:after="156"/>
              <w:jc w:val="center"/>
              <w:rPr>
                <w:rFonts w:ascii="Times New Roman" w:eastAsia="宋体" w:hAnsi="Times New Roman" w:cs="Times New Roman"/>
                <w:szCs w:val="21"/>
              </w:rPr>
            </w:pPr>
          </w:p>
        </w:tc>
      </w:tr>
    </w:tbl>
    <w:p w:rsidR="00BA23F0" w:rsidRPr="00572D41" w:rsidRDefault="00BA23F0" w:rsidP="00C41C8A">
      <w:pPr>
        <w:widowControl/>
        <w:spacing w:beforeLines="50" w:before="156" w:afterLines="50" w:after="156"/>
        <w:jc w:val="left"/>
        <w:rPr>
          <w:rFonts w:ascii="Times New Roman" w:hAnsi="Times New Roman" w:cs="Times New Roman"/>
        </w:rPr>
      </w:pPr>
      <w:r w:rsidRPr="00572D41">
        <w:rPr>
          <w:rFonts w:ascii="Times New Roman" w:eastAsia="黑体" w:hAnsi="Times New Roman" w:cs="Times New Roman"/>
          <w:b/>
          <w:sz w:val="28"/>
          <w:szCs w:val="28"/>
        </w:rPr>
        <w:t>六、教材及参考书目</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 xml:space="preserve">1. </w:t>
      </w:r>
      <w:r w:rsidRPr="00572D41">
        <w:rPr>
          <w:rFonts w:ascii="Times New Roman" w:eastAsia="宋体" w:hAnsi="Times New Roman" w:cs="Times New Roman"/>
        </w:rPr>
        <w:t>《物理化学》（上、下册</w:t>
      </w:r>
      <w:r w:rsidRPr="00572D41">
        <w:rPr>
          <w:rFonts w:ascii="Times New Roman" w:eastAsia="宋体" w:hAnsi="Times New Roman" w:cs="Times New Roman"/>
        </w:rPr>
        <w:t xml:space="preserve"> </w:t>
      </w:r>
      <w:r w:rsidRPr="00572D41">
        <w:rPr>
          <w:rFonts w:ascii="Times New Roman" w:eastAsia="宋体" w:hAnsi="Times New Roman" w:cs="Times New Roman"/>
        </w:rPr>
        <w:t>第五版）傅献彩、沈文霞、姚天杨编，高等教育出版社，</w:t>
      </w:r>
      <w:r w:rsidRPr="00572D41">
        <w:rPr>
          <w:rFonts w:ascii="Times New Roman" w:eastAsia="宋体" w:hAnsi="Times New Roman" w:cs="Times New Roman"/>
        </w:rPr>
        <w:t>2005</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2.</w:t>
      </w:r>
      <w:r w:rsidRPr="00572D41">
        <w:rPr>
          <w:rFonts w:ascii="Times New Roman" w:eastAsia="宋体" w:hAnsi="Times New Roman" w:cs="Times New Roman"/>
        </w:rPr>
        <w:t>《物理化学》（上、下册</w:t>
      </w:r>
      <w:r w:rsidRPr="00572D41">
        <w:rPr>
          <w:rFonts w:ascii="Times New Roman" w:eastAsia="宋体" w:hAnsi="Times New Roman" w:cs="Times New Roman"/>
        </w:rPr>
        <w:t xml:space="preserve"> </w:t>
      </w:r>
      <w:r w:rsidRPr="00572D41">
        <w:rPr>
          <w:rFonts w:ascii="Times New Roman" w:eastAsia="宋体" w:hAnsi="Times New Roman" w:cs="Times New Roman"/>
        </w:rPr>
        <w:t>第六版）朱志昂、阮文娟，科学出版社，</w:t>
      </w:r>
      <w:r w:rsidRPr="00572D41">
        <w:rPr>
          <w:rFonts w:ascii="Times New Roman" w:eastAsia="宋体" w:hAnsi="Times New Roman" w:cs="Times New Roman"/>
        </w:rPr>
        <w:t>2018.3</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3.</w:t>
      </w:r>
      <w:r w:rsidRPr="00572D41">
        <w:rPr>
          <w:rFonts w:ascii="Times New Roman" w:eastAsia="宋体" w:hAnsi="Times New Roman" w:cs="Times New Roman"/>
        </w:rPr>
        <w:t>《物理化学》白同春主编，南京大学出版社，</w:t>
      </w:r>
      <w:r w:rsidRPr="00572D41">
        <w:rPr>
          <w:rFonts w:ascii="Times New Roman" w:eastAsia="宋体" w:hAnsi="Times New Roman" w:cs="Times New Roman"/>
        </w:rPr>
        <w:t>2019</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4.</w:t>
      </w:r>
      <w:r w:rsidRPr="00572D41">
        <w:rPr>
          <w:rFonts w:ascii="Times New Roman" w:eastAsia="宋体" w:hAnsi="Times New Roman" w:cs="Times New Roman"/>
        </w:rPr>
        <w:t>《物理化学解题指南》陈平初、詹正坤、万洪文编，高等教育出版社，</w:t>
      </w:r>
      <w:r w:rsidRPr="00572D41">
        <w:rPr>
          <w:rFonts w:ascii="Times New Roman" w:eastAsia="宋体" w:hAnsi="Times New Roman" w:cs="Times New Roman"/>
        </w:rPr>
        <w:t>2002.12</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 xml:space="preserve">5. </w:t>
      </w:r>
      <w:r w:rsidRPr="00572D41">
        <w:rPr>
          <w:rFonts w:ascii="Times New Roman" w:eastAsia="宋体" w:hAnsi="Times New Roman" w:cs="Times New Roman"/>
        </w:rPr>
        <w:t>《物理化学》（上、下册）孙世刚，厦门大学出版社，</w:t>
      </w:r>
      <w:r w:rsidRPr="00572D41">
        <w:rPr>
          <w:rFonts w:ascii="Times New Roman" w:eastAsia="宋体" w:hAnsi="Times New Roman" w:cs="Times New Roman"/>
        </w:rPr>
        <w:t>2008</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6. Student’s solution manual to accompany Physical Chemistry by P. Atkins, C. Trapp, M. Cady, C. Giunta, Oxford University Press, 2006</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7. Physical Chemistry: A Molecular Approach, Donald A. McQuarrie, John D. Simon, 1997.</w:t>
      </w:r>
    </w:p>
    <w:p w:rsidR="00E76E34" w:rsidRPr="00572D41" w:rsidRDefault="00E76E34" w:rsidP="00C41C8A">
      <w:pPr>
        <w:widowControl/>
        <w:spacing w:beforeLines="50" w:before="156" w:afterLines="50" w:after="156"/>
        <w:jc w:val="left"/>
        <w:rPr>
          <w:rFonts w:ascii="Times New Roman" w:eastAsia="宋体" w:hAnsi="Times New Roman" w:cs="Times New Roman"/>
        </w:rPr>
      </w:pPr>
      <w:r w:rsidRPr="00572D41">
        <w:rPr>
          <w:rFonts w:ascii="Times New Roman" w:eastAsia="黑体" w:hAnsi="Times New Roman" w:cs="Times New Roman"/>
          <w:b/>
          <w:sz w:val="28"/>
          <w:szCs w:val="28"/>
        </w:rPr>
        <w:t>七、教学方法</w:t>
      </w:r>
    </w:p>
    <w:p w:rsidR="008878E5" w:rsidRPr="00572D41" w:rsidRDefault="008878E5" w:rsidP="008878E5">
      <w:pPr>
        <w:widowControl/>
        <w:spacing w:beforeLines="50" w:before="156" w:afterLines="50" w:after="156"/>
        <w:jc w:val="left"/>
        <w:rPr>
          <w:rFonts w:ascii="Times New Roman" w:eastAsia="宋体" w:hAnsi="Times New Roman" w:cs="Times New Roman"/>
        </w:rPr>
      </w:pPr>
      <w:r w:rsidRPr="00572D41">
        <w:rPr>
          <w:rFonts w:ascii="Times New Roman" w:eastAsia="宋体" w:hAnsi="Times New Roman" w:cs="Times New Roman"/>
        </w:rPr>
        <w:t>1</w:t>
      </w:r>
      <w:r w:rsidRPr="00572D41">
        <w:rPr>
          <w:rFonts w:ascii="Times New Roman" w:eastAsia="宋体" w:hAnsi="Times New Roman" w:cs="Times New Roman"/>
        </w:rPr>
        <w:t>、教师主讲及学生反馈的讨论式教学</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课堂上长时间进行英语授课，容易使学生学习乏味，出现走神不认真情况。从而，导致学生对部分课程内容理解脱节，多次后容易造成对后续学习失去兴趣而厌学，从而很难达到理想的教学效果。因而，在课堂上完成一个或者多个相关知识点的讲授后，适时提出</w:t>
      </w:r>
      <w:r w:rsidRPr="00572D41">
        <w:rPr>
          <w:rFonts w:ascii="Times New Roman" w:eastAsia="宋体" w:hAnsi="Times New Roman" w:cs="Times New Roman"/>
        </w:rPr>
        <w:lastRenderedPageBreak/>
        <w:t>相关问题的讨论来调整课程节凑，并放缓新知识的传授，通过讨论及反馈来调动学生的学习兴趣，还可实现帮助学生检查或补漏所学知识的目的。同时，通过及时与学生交流，掌握或及时调整后续的教学节奏。</w:t>
      </w:r>
    </w:p>
    <w:p w:rsidR="008878E5" w:rsidRPr="00572D41" w:rsidRDefault="008878E5" w:rsidP="008878E5">
      <w:pPr>
        <w:widowControl/>
        <w:spacing w:beforeLines="50" w:before="156" w:afterLines="50" w:after="156"/>
        <w:jc w:val="left"/>
        <w:rPr>
          <w:rFonts w:ascii="Times New Roman" w:eastAsia="宋体" w:hAnsi="Times New Roman" w:cs="Times New Roman"/>
        </w:rPr>
      </w:pPr>
      <w:r w:rsidRPr="00572D41">
        <w:rPr>
          <w:rFonts w:ascii="Times New Roman" w:eastAsia="宋体" w:hAnsi="Times New Roman" w:cs="Times New Roman"/>
        </w:rPr>
        <w:t>2</w:t>
      </w:r>
      <w:r w:rsidRPr="00572D41">
        <w:rPr>
          <w:rFonts w:ascii="Times New Roman" w:eastAsia="宋体" w:hAnsi="Times New Roman" w:cs="Times New Roman"/>
        </w:rPr>
        <w:t>、教师讲解结合学生汇报交流的新学习模式</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在授课老师课堂讲解的基础上，根据教学大纲的要求和教学计划，考虑授课学时，科学地分配教学活动、课堂作业和讨论的时间，在教学活动中鼓励学生积极参与。学期初，参考教学和实验内容确定三个讨论主题。讨论主题的内容可以为书本上的某个知识点，或者专业中感兴趣的研究方向，鼓励学生通过查阅文献准备五分钟的讲演稿并制作幻灯片，学期中汇报交流。同时，对知识进行分析、归纳和总结，视情况提交文献综述报告或实验预习报告。如此这样，学生自主性地按照主题组织并进行讲述，能够较好地提高对课本知识的掌握和理解。经过多年的实践，我们发现学生参与教学活动的教学模式能够帮助学生学会文献检索并强化教学内容，调动了他们学习的主观能动性，同时也能满足学生学习中乐于表现的要求。因此，在日常教学中培养学生发现问题、解决问题的能力，也培养了学生在学习中阅读文献的能力，这无论在教学还是将来的科研中都具有重要的意义。</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这种在课程学习中开展师生互动的教学方式，能够极大地调动并提高学生的学习主动性。另外，还可以结合课后作业，以及对作业中出现的问题，在课堂中展开讨论并完成相关知识点地学习。这样，通过授课、反馈、讨论、总结地互动教学，更有利于完成课程的积极学习并巩固教学效果。</w:t>
      </w:r>
    </w:p>
    <w:p w:rsidR="00D417A1" w:rsidRPr="00572D41" w:rsidRDefault="00D417A1" w:rsidP="008878E5">
      <w:pPr>
        <w:widowControl/>
        <w:spacing w:beforeLines="50" w:before="156" w:afterLines="50" w:after="156"/>
        <w:jc w:val="left"/>
        <w:rPr>
          <w:rFonts w:ascii="Times New Roman" w:eastAsia="黑体" w:hAnsi="Times New Roman" w:cs="Times New Roman"/>
          <w:b/>
          <w:sz w:val="28"/>
          <w:szCs w:val="28"/>
        </w:rPr>
      </w:pPr>
      <w:r w:rsidRPr="00572D41">
        <w:rPr>
          <w:rFonts w:ascii="Times New Roman" w:eastAsia="黑体" w:hAnsi="Times New Roman" w:cs="Times New Roman"/>
          <w:b/>
          <w:sz w:val="28"/>
          <w:szCs w:val="28"/>
        </w:rPr>
        <w:t>八、考核方式及评定方法</w:t>
      </w:r>
    </w:p>
    <w:p w:rsidR="00D417A1" w:rsidRPr="00572D41" w:rsidRDefault="00DD7B5F" w:rsidP="00022CBB">
      <w:pPr>
        <w:widowControl/>
        <w:spacing w:beforeLines="50" w:before="156" w:afterLines="50" w:after="156"/>
        <w:ind w:firstLineChars="200" w:firstLine="482"/>
        <w:jc w:val="left"/>
        <w:rPr>
          <w:rFonts w:ascii="Times New Roman" w:eastAsia="黑体" w:hAnsi="Times New Roman" w:cs="Times New Roman"/>
          <w:b/>
          <w:sz w:val="24"/>
          <w:szCs w:val="24"/>
        </w:rPr>
      </w:pPr>
      <w:r w:rsidRPr="00572D41">
        <w:rPr>
          <w:rFonts w:ascii="Times New Roman" w:eastAsia="黑体" w:hAnsi="Times New Roman" w:cs="Times New Roman"/>
          <w:b/>
          <w:sz w:val="24"/>
          <w:szCs w:val="24"/>
        </w:rPr>
        <w:t>（一）</w:t>
      </w:r>
      <w:r w:rsidR="00D417A1" w:rsidRPr="00572D41">
        <w:rPr>
          <w:rFonts w:ascii="Times New Roman" w:eastAsia="黑体" w:hAnsi="Times New Roman" w:cs="Times New Roman"/>
          <w:b/>
          <w:sz w:val="24"/>
          <w:szCs w:val="24"/>
        </w:rPr>
        <w:t>课程考核与课程目标的对应关系</w:t>
      </w:r>
    </w:p>
    <w:p w:rsidR="00D417A1" w:rsidRPr="00572D41" w:rsidRDefault="00022CBB" w:rsidP="00022CBB">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b/>
          <w:szCs w:val="21"/>
        </w:rPr>
        <w:t>表</w:t>
      </w:r>
      <w:r w:rsidRPr="00572D41">
        <w:rPr>
          <w:rFonts w:ascii="Times New Roman" w:eastAsia="宋体" w:hAnsi="Times New Roman" w:cs="Times New Roman"/>
          <w:b/>
          <w:szCs w:val="21"/>
        </w:rPr>
        <w:t>4</w:t>
      </w:r>
      <w:r w:rsidRPr="00572D41">
        <w:rPr>
          <w:rFonts w:ascii="Times New Roman" w:eastAsia="宋体" w:hAnsi="Times New Roman" w:cs="Times New Roman"/>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RPr="00572D41" w:rsidTr="00572D41">
        <w:trPr>
          <w:trHeight w:val="567"/>
          <w:jc w:val="center"/>
        </w:trPr>
        <w:tc>
          <w:tcPr>
            <w:tcW w:w="2847" w:type="dxa"/>
            <w:vAlign w:val="center"/>
          </w:tcPr>
          <w:p w:rsidR="00D417A1" w:rsidRPr="00572D41" w:rsidRDefault="00D417A1" w:rsidP="00DD7B5F">
            <w:pPr>
              <w:pStyle w:val="a3"/>
              <w:spacing w:beforeLines="50" w:before="156" w:afterLines="50" w:after="156"/>
              <w:jc w:val="center"/>
              <w:rPr>
                <w:rFonts w:ascii="Times New Roman" w:hAnsi="Times New Roman"/>
                <w:b/>
              </w:rPr>
            </w:pPr>
            <w:r w:rsidRPr="00572D41">
              <w:rPr>
                <w:rFonts w:ascii="Times New Roman" w:hAnsi="Times New Roman"/>
                <w:b/>
              </w:rPr>
              <w:t>课程目标</w:t>
            </w:r>
          </w:p>
        </w:tc>
        <w:tc>
          <w:tcPr>
            <w:tcW w:w="2849" w:type="dxa"/>
            <w:vAlign w:val="center"/>
          </w:tcPr>
          <w:p w:rsidR="00D417A1" w:rsidRPr="00572D41" w:rsidRDefault="00D417A1" w:rsidP="00DD7B5F">
            <w:pPr>
              <w:pStyle w:val="a3"/>
              <w:spacing w:beforeLines="50" w:before="156" w:afterLines="50" w:after="156"/>
              <w:jc w:val="center"/>
              <w:rPr>
                <w:rFonts w:ascii="Times New Roman" w:hAnsi="Times New Roman"/>
                <w:b/>
              </w:rPr>
            </w:pPr>
            <w:r w:rsidRPr="00572D41">
              <w:rPr>
                <w:rFonts w:ascii="Times New Roman" w:hAnsi="Times New Roman"/>
                <w:b/>
              </w:rPr>
              <w:t>考核要点</w:t>
            </w:r>
          </w:p>
        </w:tc>
        <w:tc>
          <w:tcPr>
            <w:tcW w:w="2849" w:type="dxa"/>
            <w:vAlign w:val="center"/>
          </w:tcPr>
          <w:p w:rsidR="00D417A1" w:rsidRPr="00572D41" w:rsidRDefault="00D417A1" w:rsidP="00DD7B5F">
            <w:pPr>
              <w:pStyle w:val="a3"/>
              <w:spacing w:beforeLines="50" w:before="156" w:afterLines="50" w:after="156"/>
              <w:jc w:val="center"/>
              <w:rPr>
                <w:rFonts w:ascii="Times New Roman" w:hAnsi="Times New Roman"/>
                <w:b/>
              </w:rPr>
            </w:pPr>
            <w:r w:rsidRPr="00572D41">
              <w:rPr>
                <w:rFonts w:ascii="Times New Roman" w:hAnsi="Times New Roman"/>
                <w:b/>
              </w:rPr>
              <w:t>考核方式</w:t>
            </w:r>
          </w:p>
        </w:tc>
      </w:tr>
      <w:tr w:rsidR="00D417A1" w:rsidRPr="00572D41" w:rsidTr="00572D41">
        <w:trPr>
          <w:trHeight w:val="567"/>
          <w:jc w:val="center"/>
        </w:trPr>
        <w:tc>
          <w:tcPr>
            <w:tcW w:w="2847" w:type="dxa"/>
            <w:vAlign w:val="center"/>
          </w:tcPr>
          <w:p w:rsidR="00D417A1" w:rsidRPr="00572D41" w:rsidRDefault="00285327" w:rsidP="00DD7B5F">
            <w:pPr>
              <w:pStyle w:val="a3"/>
              <w:spacing w:beforeLines="50" w:before="156" w:afterLines="50" w:after="156"/>
              <w:jc w:val="center"/>
              <w:rPr>
                <w:rFonts w:ascii="Times New Roman" w:hAnsi="Times New Roman"/>
              </w:rPr>
            </w:pPr>
            <w:r w:rsidRPr="00572D41">
              <w:rPr>
                <w:rFonts w:ascii="Times New Roman" w:hAnsi="Times New Roman"/>
              </w:rPr>
              <w:t>课程目标</w:t>
            </w:r>
            <w:r w:rsidRPr="00572D41">
              <w:rPr>
                <w:rFonts w:ascii="Times New Roman" w:hAnsi="Times New Roman"/>
              </w:rPr>
              <w:t>1</w:t>
            </w:r>
          </w:p>
        </w:tc>
        <w:tc>
          <w:tcPr>
            <w:tcW w:w="2849" w:type="dxa"/>
            <w:vAlign w:val="center"/>
          </w:tcPr>
          <w:p w:rsidR="00D417A1" w:rsidRPr="00572D41" w:rsidRDefault="00572D41" w:rsidP="00DD7B5F">
            <w:pPr>
              <w:pStyle w:val="a3"/>
              <w:spacing w:beforeLines="50" w:before="156" w:afterLines="50" w:after="156"/>
              <w:jc w:val="center"/>
              <w:rPr>
                <w:rFonts w:ascii="Times New Roman" w:hAnsi="Times New Roman"/>
                <w:b/>
              </w:rPr>
            </w:pPr>
            <w:r>
              <w:rPr>
                <w:rFonts w:ascii="Times New Roman" w:hAnsi="Times New Roman" w:hint="eastAsia"/>
                <w:b/>
              </w:rPr>
              <w:t>基本概念的掌握</w:t>
            </w:r>
          </w:p>
        </w:tc>
        <w:tc>
          <w:tcPr>
            <w:tcW w:w="2849" w:type="dxa"/>
            <w:vAlign w:val="center"/>
          </w:tcPr>
          <w:p w:rsidR="00D417A1" w:rsidRPr="00572D41" w:rsidRDefault="00572D41" w:rsidP="0060658B">
            <w:pPr>
              <w:pStyle w:val="a3"/>
              <w:spacing w:beforeLines="50" w:before="156" w:afterLines="50" w:after="156"/>
              <w:jc w:val="center"/>
              <w:rPr>
                <w:rFonts w:ascii="Times New Roman" w:hAnsi="Times New Roman"/>
                <w:b/>
              </w:rPr>
            </w:pPr>
            <w:r>
              <w:rPr>
                <w:rFonts w:ascii="Times New Roman" w:hAnsi="Times New Roman" w:hint="eastAsia"/>
                <w:b/>
              </w:rPr>
              <w:t>小测验</w:t>
            </w:r>
            <w:r>
              <w:rPr>
                <w:rFonts w:ascii="Times New Roman" w:hAnsi="Times New Roman" w:hint="eastAsia"/>
                <w:b/>
              </w:rPr>
              <w:t xml:space="preserve"> +</w:t>
            </w:r>
            <w:r>
              <w:rPr>
                <w:rFonts w:ascii="Times New Roman" w:hAnsi="Times New Roman"/>
                <w:b/>
              </w:rPr>
              <w:t xml:space="preserve"> </w:t>
            </w:r>
            <w:r>
              <w:rPr>
                <w:rFonts w:ascii="Times New Roman" w:hAnsi="Times New Roman" w:hint="eastAsia"/>
                <w:b/>
              </w:rPr>
              <w:t>考试</w:t>
            </w:r>
            <w:r w:rsidR="0060658B">
              <w:rPr>
                <w:rFonts w:ascii="Times New Roman" w:hAnsi="Times New Roman" w:hint="eastAsia"/>
                <w:b/>
              </w:rPr>
              <w:t>（闭卷）</w:t>
            </w:r>
          </w:p>
        </w:tc>
      </w:tr>
      <w:tr w:rsidR="00D417A1" w:rsidRPr="00572D41" w:rsidTr="00572D41">
        <w:trPr>
          <w:trHeight w:val="567"/>
          <w:jc w:val="center"/>
        </w:trPr>
        <w:tc>
          <w:tcPr>
            <w:tcW w:w="2847" w:type="dxa"/>
            <w:vAlign w:val="center"/>
          </w:tcPr>
          <w:p w:rsidR="00D417A1" w:rsidRPr="00572D41" w:rsidRDefault="00285327" w:rsidP="00DD7B5F">
            <w:pPr>
              <w:pStyle w:val="a3"/>
              <w:spacing w:beforeLines="50" w:before="156" w:afterLines="50" w:after="156"/>
              <w:jc w:val="center"/>
              <w:rPr>
                <w:rFonts w:ascii="Times New Roman" w:hAnsi="Times New Roman"/>
              </w:rPr>
            </w:pPr>
            <w:r w:rsidRPr="00572D41">
              <w:rPr>
                <w:rFonts w:ascii="Times New Roman" w:hAnsi="Times New Roman"/>
              </w:rPr>
              <w:t>课程目标</w:t>
            </w:r>
            <w:r w:rsidRPr="00572D41">
              <w:rPr>
                <w:rFonts w:ascii="Times New Roman" w:hAnsi="Times New Roman"/>
              </w:rPr>
              <w:t>2</w:t>
            </w:r>
          </w:p>
        </w:tc>
        <w:tc>
          <w:tcPr>
            <w:tcW w:w="2849" w:type="dxa"/>
            <w:vAlign w:val="center"/>
          </w:tcPr>
          <w:p w:rsidR="00D417A1" w:rsidRPr="00572D41" w:rsidRDefault="00572D41" w:rsidP="00DD7B5F">
            <w:pPr>
              <w:pStyle w:val="a3"/>
              <w:spacing w:beforeLines="50" w:before="156" w:afterLines="50" w:after="156"/>
              <w:jc w:val="center"/>
              <w:rPr>
                <w:rFonts w:ascii="Times New Roman" w:hAnsi="Times New Roman"/>
                <w:b/>
              </w:rPr>
            </w:pPr>
            <w:r>
              <w:rPr>
                <w:rFonts w:ascii="Times New Roman" w:hAnsi="Times New Roman" w:hint="eastAsia"/>
                <w:b/>
              </w:rPr>
              <w:t>方程式的掌握与推导</w:t>
            </w:r>
          </w:p>
        </w:tc>
        <w:tc>
          <w:tcPr>
            <w:tcW w:w="2849" w:type="dxa"/>
            <w:vAlign w:val="center"/>
          </w:tcPr>
          <w:p w:rsidR="00D417A1" w:rsidRPr="00572D41" w:rsidRDefault="00572D41" w:rsidP="00DD7B5F">
            <w:pPr>
              <w:pStyle w:val="a3"/>
              <w:spacing w:beforeLines="50" w:before="156" w:afterLines="50" w:after="156"/>
              <w:jc w:val="center"/>
              <w:rPr>
                <w:rFonts w:ascii="Times New Roman" w:hAnsi="Times New Roman"/>
                <w:b/>
              </w:rPr>
            </w:pPr>
            <w:r>
              <w:rPr>
                <w:rFonts w:ascii="Times New Roman" w:hAnsi="Times New Roman" w:hint="eastAsia"/>
                <w:b/>
              </w:rPr>
              <w:t>小测验</w:t>
            </w:r>
            <w:r>
              <w:rPr>
                <w:rFonts w:ascii="Times New Roman" w:hAnsi="Times New Roman" w:hint="eastAsia"/>
                <w:b/>
              </w:rPr>
              <w:t xml:space="preserve"> +</w:t>
            </w:r>
            <w:r>
              <w:rPr>
                <w:rFonts w:ascii="Times New Roman" w:hAnsi="Times New Roman"/>
                <w:b/>
              </w:rPr>
              <w:t xml:space="preserve"> </w:t>
            </w:r>
            <w:r>
              <w:rPr>
                <w:rFonts w:ascii="Times New Roman" w:hAnsi="Times New Roman" w:hint="eastAsia"/>
                <w:b/>
              </w:rPr>
              <w:t>考试</w:t>
            </w:r>
            <w:r w:rsidR="0060658B">
              <w:rPr>
                <w:rFonts w:ascii="Times New Roman" w:hAnsi="Times New Roman" w:hint="eastAsia"/>
                <w:b/>
              </w:rPr>
              <w:t>（闭卷）</w:t>
            </w:r>
          </w:p>
        </w:tc>
      </w:tr>
      <w:tr w:rsidR="00D417A1" w:rsidRPr="00572D41" w:rsidTr="00572D41">
        <w:trPr>
          <w:trHeight w:val="567"/>
          <w:jc w:val="center"/>
        </w:trPr>
        <w:tc>
          <w:tcPr>
            <w:tcW w:w="2847" w:type="dxa"/>
            <w:vAlign w:val="center"/>
          </w:tcPr>
          <w:p w:rsidR="00D417A1" w:rsidRPr="00572D41" w:rsidRDefault="00285327" w:rsidP="00DD7B5F">
            <w:pPr>
              <w:pStyle w:val="a3"/>
              <w:spacing w:beforeLines="50" w:before="156" w:afterLines="50" w:after="156"/>
              <w:jc w:val="center"/>
              <w:rPr>
                <w:rFonts w:ascii="Times New Roman" w:hAnsi="Times New Roman"/>
              </w:rPr>
            </w:pPr>
            <w:r w:rsidRPr="00572D41">
              <w:rPr>
                <w:rFonts w:ascii="Times New Roman" w:hAnsi="Times New Roman"/>
              </w:rPr>
              <w:t>课程目标</w:t>
            </w:r>
            <w:r w:rsidRPr="00572D41">
              <w:rPr>
                <w:rFonts w:ascii="Times New Roman" w:hAnsi="Times New Roman"/>
              </w:rPr>
              <w:t>3</w:t>
            </w:r>
          </w:p>
        </w:tc>
        <w:tc>
          <w:tcPr>
            <w:tcW w:w="2849" w:type="dxa"/>
            <w:vAlign w:val="center"/>
          </w:tcPr>
          <w:p w:rsidR="00D417A1" w:rsidRPr="00572D41" w:rsidRDefault="00572D41" w:rsidP="00DD7B5F">
            <w:pPr>
              <w:pStyle w:val="a3"/>
              <w:spacing w:beforeLines="50" w:before="156" w:afterLines="50" w:after="156"/>
              <w:jc w:val="center"/>
              <w:rPr>
                <w:rFonts w:ascii="Times New Roman" w:hAnsi="Times New Roman"/>
                <w:b/>
              </w:rPr>
            </w:pPr>
            <w:r>
              <w:rPr>
                <w:rFonts w:ascii="Times New Roman" w:hAnsi="Times New Roman" w:hint="eastAsia"/>
                <w:b/>
              </w:rPr>
              <w:t>实验设计与个人汇报</w:t>
            </w:r>
          </w:p>
        </w:tc>
        <w:tc>
          <w:tcPr>
            <w:tcW w:w="2849" w:type="dxa"/>
            <w:vAlign w:val="center"/>
          </w:tcPr>
          <w:p w:rsidR="00D417A1" w:rsidRPr="00572D41" w:rsidRDefault="00572D41" w:rsidP="00DD7B5F">
            <w:pPr>
              <w:pStyle w:val="a3"/>
              <w:spacing w:beforeLines="50" w:before="156" w:afterLines="50" w:after="156"/>
              <w:jc w:val="center"/>
              <w:rPr>
                <w:rFonts w:ascii="Times New Roman" w:hAnsi="Times New Roman"/>
                <w:b/>
              </w:rPr>
            </w:pPr>
            <w:r>
              <w:rPr>
                <w:rFonts w:ascii="Times New Roman" w:hAnsi="Times New Roman" w:hint="eastAsia"/>
                <w:b/>
              </w:rPr>
              <w:t>开放式</w:t>
            </w:r>
          </w:p>
        </w:tc>
      </w:tr>
    </w:tbl>
    <w:p w:rsidR="00DD7B5F" w:rsidRPr="00572D41" w:rsidRDefault="00DD7B5F" w:rsidP="00DD7B5F">
      <w:pPr>
        <w:widowControl/>
        <w:spacing w:beforeLines="50" w:before="156" w:afterLines="50" w:after="156"/>
        <w:ind w:firstLineChars="200" w:firstLine="482"/>
        <w:jc w:val="left"/>
        <w:rPr>
          <w:rFonts w:ascii="Times New Roman" w:eastAsia="黑体" w:hAnsi="Times New Roman" w:cs="Times New Roman"/>
          <w:b/>
          <w:sz w:val="24"/>
          <w:szCs w:val="24"/>
        </w:rPr>
      </w:pPr>
      <w:r w:rsidRPr="00572D41">
        <w:rPr>
          <w:rFonts w:ascii="Times New Roman" w:eastAsia="黑体" w:hAnsi="Times New Roman" w:cs="Times New Roman"/>
          <w:b/>
          <w:sz w:val="24"/>
          <w:szCs w:val="24"/>
        </w:rPr>
        <w:t>（二）</w:t>
      </w:r>
      <w:r w:rsidR="00D02F99" w:rsidRPr="00572D41">
        <w:rPr>
          <w:rFonts w:ascii="Times New Roman" w:eastAsia="黑体" w:hAnsi="Times New Roman" w:cs="Times New Roman"/>
          <w:b/>
          <w:sz w:val="24"/>
          <w:szCs w:val="24"/>
        </w:rPr>
        <w:t>评</w:t>
      </w:r>
      <w:r w:rsidR="00B03909" w:rsidRPr="00572D41">
        <w:rPr>
          <w:rFonts w:ascii="Times New Roman" w:eastAsia="黑体" w:hAnsi="Times New Roman" w:cs="Times New Roman"/>
          <w:b/>
          <w:sz w:val="24"/>
          <w:szCs w:val="24"/>
        </w:rPr>
        <w:t>定方法</w:t>
      </w:r>
    </w:p>
    <w:p w:rsidR="00C54636" w:rsidRDefault="00DD7B5F" w:rsidP="00DD7B5F">
      <w:pPr>
        <w:widowControl/>
        <w:spacing w:beforeLines="50" w:before="156" w:afterLines="50" w:after="156"/>
        <w:ind w:firstLineChars="200" w:firstLine="422"/>
        <w:jc w:val="left"/>
        <w:rPr>
          <w:rFonts w:ascii="Times New Roman" w:eastAsia="宋体" w:hAnsi="Times New Roman" w:cs="Times New Roman"/>
        </w:rPr>
      </w:pPr>
      <w:r w:rsidRPr="00572D41">
        <w:rPr>
          <w:rFonts w:ascii="Times New Roman" w:eastAsia="宋体" w:hAnsi="Times New Roman" w:cs="Times New Roman"/>
          <w:b/>
        </w:rPr>
        <w:t>1</w:t>
      </w:r>
      <w:r w:rsidRPr="00572D41">
        <w:rPr>
          <w:rFonts w:ascii="Times New Roman" w:eastAsia="宋体" w:hAnsi="Times New Roman" w:cs="Times New Roman"/>
          <w:b/>
        </w:rPr>
        <w:t>．</w:t>
      </w:r>
      <w:r w:rsidR="00C54636" w:rsidRPr="00572D41">
        <w:rPr>
          <w:rFonts w:ascii="Times New Roman" w:eastAsia="宋体" w:hAnsi="Times New Roman" w:cs="Times New Roman"/>
          <w:b/>
        </w:rPr>
        <w:t>评定方法</w:t>
      </w:r>
    </w:p>
    <w:p w:rsidR="00C41C8A" w:rsidRPr="00572D41" w:rsidRDefault="00C41C8A" w:rsidP="00DD7B5F">
      <w:pPr>
        <w:widowControl/>
        <w:spacing w:beforeLines="50" w:before="156" w:afterLines="50" w:after="156"/>
        <w:ind w:firstLineChars="200" w:firstLine="420"/>
        <w:jc w:val="left"/>
        <w:rPr>
          <w:rFonts w:ascii="Times New Roman" w:eastAsia="黑体" w:hAnsi="Times New Roman" w:cs="Times New Roman"/>
          <w:b/>
          <w:sz w:val="24"/>
          <w:szCs w:val="24"/>
        </w:rPr>
      </w:pPr>
      <w:r w:rsidRPr="00572D41">
        <w:rPr>
          <w:rFonts w:ascii="Times New Roman" w:eastAsia="宋体" w:hAnsi="Times New Roman" w:cs="Times New Roman"/>
        </w:rPr>
        <w:t>平时成绩：</w:t>
      </w:r>
      <w:r>
        <w:rPr>
          <w:rFonts w:ascii="Times New Roman" w:eastAsia="宋体" w:hAnsi="Times New Roman" w:cs="Times New Roman" w:hint="eastAsia"/>
        </w:rPr>
        <w:t>4</w:t>
      </w:r>
      <w:r w:rsidRPr="00572D41">
        <w:rPr>
          <w:rFonts w:ascii="Times New Roman" w:eastAsia="宋体" w:hAnsi="Times New Roman" w:cs="Times New Roman"/>
        </w:rPr>
        <w:t>0%</w:t>
      </w:r>
      <w:r w:rsidRPr="00572D41">
        <w:rPr>
          <w:rFonts w:ascii="Times New Roman" w:eastAsia="宋体" w:hAnsi="Times New Roman" w:cs="Times New Roman"/>
        </w:rPr>
        <w:t>，期中考试：</w:t>
      </w:r>
      <w:r w:rsidRPr="00572D41">
        <w:rPr>
          <w:rFonts w:ascii="Times New Roman" w:eastAsia="宋体" w:hAnsi="Times New Roman" w:cs="Times New Roman"/>
        </w:rPr>
        <w:t>30%</w:t>
      </w:r>
      <w:r w:rsidRPr="00572D41">
        <w:rPr>
          <w:rFonts w:ascii="Times New Roman" w:eastAsia="宋体" w:hAnsi="Times New Roman" w:cs="Times New Roman"/>
        </w:rPr>
        <w:t>，期末考试</w:t>
      </w:r>
      <w:r>
        <w:rPr>
          <w:rFonts w:ascii="Times New Roman" w:eastAsia="宋体" w:hAnsi="Times New Roman" w:cs="Times New Roman" w:hint="eastAsia"/>
        </w:rPr>
        <w:t>3</w:t>
      </w:r>
      <w:r w:rsidRPr="00572D41">
        <w:rPr>
          <w:rFonts w:ascii="Times New Roman" w:eastAsia="宋体" w:hAnsi="Times New Roman" w:cs="Times New Roman"/>
        </w:rPr>
        <w:t>0%</w:t>
      </w:r>
    </w:p>
    <w:p w:rsidR="00B03909" w:rsidRPr="00572D41" w:rsidRDefault="00DD7B5F" w:rsidP="00DD7B5F">
      <w:pPr>
        <w:widowControl/>
        <w:spacing w:beforeLines="50" w:before="156" w:afterLines="50" w:after="156"/>
        <w:ind w:firstLineChars="200" w:firstLine="422"/>
        <w:jc w:val="left"/>
        <w:rPr>
          <w:rFonts w:ascii="Times New Roman" w:eastAsia="宋体" w:hAnsi="Times New Roman" w:cs="Times New Roman"/>
        </w:rPr>
      </w:pPr>
      <w:r w:rsidRPr="00572D41">
        <w:rPr>
          <w:rFonts w:ascii="Times New Roman" w:eastAsia="宋体" w:hAnsi="Times New Roman" w:cs="Times New Roman"/>
          <w:b/>
        </w:rPr>
        <w:t>2</w:t>
      </w:r>
      <w:r w:rsidRPr="00572D41">
        <w:rPr>
          <w:rFonts w:ascii="Times New Roman" w:eastAsia="宋体" w:hAnsi="Times New Roman" w:cs="Times New Roman"/>
          <w:b/>
        </w:rPr>
        <w:t>．</w:t>
      </w:r>
      <w:r w:rsidR="00285327" w:rsidRPr="00572D41">
        <w:rPr>
          <w:rFonts w:ascii="Times New Roman" w:eastAsia="宋体" w:hAnsi="Times New Roman" w:cs="Times New Roman"/>
          <w:b/>
        </w:rPr>
        <w:t>课程目标的考核占比与达成度分析</w:t>
      </w:r>
    </w:p>
    <w:p w:rsidR="00D504B7" w:rsidRPr="00572D41" w:rsidRDefault="00D504B7" w:rsidP="00D504B7">
      <w:pPr>
        <w:widowControl/>
        <w:spacing w:beforeLines="50" w:before="156" w:afterLines="50" w:after="156"/>
        <w:ind w:firstLineChars="200" w:firstLine="422"/>
        <w:jc w:val="center"/>
        <w:rPr>
          <w:rFonts w:ascii="Times New Roman" w:eastAsia="宋体" w:hAnsi="Times New Roman" w:cs="Times New Roman"/>
          <w:b/>
        </w:rPr>
      </w:pPr>
      <w:r w:rsidRPr="00572D41">
        <w:rPr>
          <w:rFonts w:ascii="Times New Roman" w:eastAsia="宋体" w:hAnsi="Times New Roman" w:cs="Times New Roman"/>
          <w:b/>
        </w:rPr>
        <w:t>表</w:t>
      </w:r>
      <w:r w:rsidRPr="00572D41">
        <w:rPr>
          <w:rFonts w:ascii="Times New Roman" w:eastAsia="宋体" w:hAnsi="Times New Roman" w:cs="Times New Roman"/>
          <w:b/>
        </w:rPr>
        <w:t>5</w:t>
      </w:r>
      <w:r w:rsidRPr="00572D41">
        <w:rPr>
          <w:rFonts w:ascii="Times New Roman" w:eastAsia="宋体" w:hAnsi="Times New Roman" w:cs="Times New Roman"/>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572D41" w:rsidTr="00285327">
        <w:trPr>
          <w:jc w:val="center"/>
        </w:trPr>
        <w:tc>
          <w:tcPr>
            <w:tcW w:w="2122" w:type="dxa"/>
            <w:tcBorders>
              <w:tl2br w:val="single" w:sz="4" w:space="0" w:color="auto"/>
            </w:tcBorders>
            <w:shd w:val="clear" w:color="auto" w:fill="auto"/>
            <w:vAlign w:val="center"/>
          </w:tcPr>
          <w:p w:rsidR="00285327" w:rsidRPr="00572D41" w:rsidRDefault="00285327" w:rsidP="00DD7B5F">
            <w:pPr>
              <w:spacing w:beforeLines="50" w:before="156" w:afterLines="50" w:after="156"/>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 xml:space="preserve">       </w:t>
            </w:r>
            <w:r w:rsidRPr="00572D41">
              <w:rPr>
                <w:rFonts w:ascii="Times New Roman" w:eastAsia="宋体" w:hAnsi="Times New Roman" w:cs="Times New Roman"/>
                <w:b/>
                <w:bCs/>
                <w:kern w:val="0"/>
                <w:szCs w:val="21"/>
              </w:rPr>
              <w:t>考核占比</w:t>
            </w:r>
          </w:p>
          <w:p w:rsidR="00285327" w:rsidRPr="00572D41" w:rsidRDefault="00285327" w:rsidP="00DD7B5F">
            <w:pPr>
              <w:spacing w:beforeLines="50" w:before="156" w:afterLines="50" w:after="156"/>
              <w:ind w:firstLineChars="50" w:firstLine="105"/>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lastRenderedPageBreak/>
              <w:t>课程目标</w:t>
            </w:r>
          </w:p>
        </w:tc>
        <w:tc>
          <w:tcPr>
            <w:tcW w:w="858" w:type="dxa"/>
            <w:shd w:val="clear" w:color="auto" w:fill="auto"/>
            <w:vAlign w:val="center"/>
          </w:tcPr>
          <w:p w:rsidR="00285327" w:rsidRPr="00572D41" w:rsidRDefault="00285327" w:rsidP="00DD7B5F">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lastRenderedPageBreak/>
              <w:t>平时</w:t>
            </w:r>
          </w:p>
        </w:tc>
        <w:tc>
          <w:tcPr>
            <w:tcW w:w="1134" w:type="dxa"/>
            <w:shd w:val="clear" w:color="auto" w:fill="auto"/>
            <w:vAlign w:val="center"/>
          </w:tcPr>
          <w:p w:rsidR="00285327" w:rsidRPr="00572D41" w:rsidRDefault="00285327" w:rsidP="00DD7B5F">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期中</w:t>
            </w:r>
          </w:p>
        </w:tc>
        <w:tc>
          <w:tcPr>
            <w:tcW w:w="1134" w:type="dxa"/>
            <w:vAlign w:val="center"/>
          </w:tcPr>
          <w:p w:rsidR="00285327" w:rsidRPr="00572D41" w:rsidRDefault="00285327" w:rsidP="00DD7B5F">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期末</w:t>
            </w:r>
          </w:p>
        </w:tc>
        <w:tc>
          <w:tcPr>
            <w:tcW w:w="2627" w:type="dxa"/>
            <w:shd w:val="clear" w:color="auto" w:fill="auto"/>
            <w:vAlign w:val="center"/>
          </w:tcPr>
          <w:p w:rsidR="00285327" w:rsidRPr="00572D41" w:rsidRDefault="00285327" w:rsidP="00DD7B5F">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总评达成度</w:t>
            </w:r>
          </w:p>
        </w:tc>
      </w:tr>
      <w:tr w:rsidR="00322986" w:rsidRPr="00572D41" w:rsidTr="0074137A">
        <w:trPr>
          <w:trHeight w:val="1371"/>
          <w:jc w:val="center"/>
        </w:trPr>
        <w:tc>
          <w:tcPr>
            <w:tcW w:w="2122" w:type="dxa"/>
            <w:shd w:val="clear" w:color="auto" w:fill="auto"/>
            <w:vAlign w:val="center"/>
          </w:tcPr>
          <w:p w:rsidR="00322986" w:rsidRPr="00572D41" w:rsidRDefault="00322986" w:rsidP="00DD7B5F">
            <w:pPr>
              <w:spacing w:beforeLines="50" w:before="156" w:afterLines="50" w:after="156"/>
              <w:jc w:val="center"/>
              <w:rPr>
                <w:rFonts w:ascii="Times New Roman" w:eastAsia="宋体" w:hAnsi="Times New Roman" w:cs="Times New Roman"/>
                <w:kern w:val="0"/>
                <w:szCs w:val="21"/>
              </w:rPr>
            </w:pPr>
            <w:r w:rsidRPr="00572D41">
              <w:rPr>
                <w:rFonts w:ascii="Times New Roman" w:eastAsia="宋体" w:hAnsi="Times New Roman" w:cs="Times New Roman"/>
                <w:kern w:val="0"/>
                <w:szCs w:val="21"/>
              </w:rPr>
              <w:lastRenderedPageBreak/>
              <w:t>课程目标</w:t>
            </w:r>
            <w:r w:rsidRPr="00572D41">
              <w:rPr>
                <w:rFonts w:ascii="Times New Roman" w:eastAsia="宋体" w:hAnsi="Times New Roman" w:cs="Times New Roman"/>
                <w:kern w:val="0"/>
                <w:szCs w:val="21"/>
              </w:rPr>
              <w:t>1</w:t>
            </w:r>
          </w:p>
        </w:tc>
        <w:tc>
          <w:tcPr>
            <w:tcW w:w="858" w:type="dxa"/>
            <w:shd w:val="clear" w:color="auto" w:fill="auto"/>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0.8</w:t>
            </w:r>
          </w:p>
        </w:tc>
        <w:tc>
          <w:tcPr>
            <w:tcW w:w="1134" w:type="dxa"/>
            <w:shd w:val="clear" w:color="auto" w:fill="auto"/>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1134" w:type="dxa"/>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2627" w:type="dxa"/>
            <w:vMerge w:val="restart"/>
            <w:shd w:val="clear" w:color="auto" w:fill="auto"/>
            <w:vAlign w:val="center"/>
          </w:tcPr>
          <w:p w:rsidR="0074137A" w:rsidRDefault="00F771AA" w:rsidP="00F771AA">
            <w:pPr>
              <w:spacing w:beforeLines="50" w:before="156" w:afterLines="50" w:after="156"/>
              <w:rPr>
                <w:rFonts w:ascii="Times New Roman" w:eastAsia="宋体" w:hAnsi="Times New Roman" w:cs="Times New Roman"/>
                <w:kern w:val="0"/>
                <w:szCs w:val="21"/>
              </w:rPr>
            </w:pPr>
            <w:r w:rsidRPr="00572D41">
              <w:rPr>
                <w:rFonts w:ascii="Times New Roman" w:eastAsia="宋体" w:hAnsi="Times New Roman" w:cs="Times New Roman"/>
                <w:kern w:val="0"/>
                <w:szCs w:val="21"/>
              </w:rPr>
              <w:t>课程目标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达成度</w:t>
            </w:r>
            <w:r w:rsidRPr="00572D41">
              <w:rPr>
                <w:rFonts w:ascii="Times New Roman" w:eastAsia="宋体" w:hAnsi="Times New Roman" w:cs="Times New Roman"/>
                <w:kern w:val="0"/>
                <w:szCs w:val="21"/>
              </w:rPr>
              <w:t>={0.</w:t>
            </w:r>
            <w:r w:rsidR="0074137A">
              <w:rPr>
                <w:rFonts w:ascii="Times New Roman" w:eastAsia="宋体" w:hAnsi="Times New Roman" w:cs="Times New Roman" w:hint="eastAsia"/>
                <w:kern w:val="0"/>
                <w:szCs w:val="21"/>
              </w:rPr>
              <w:t>8</w:t>
            </w:r>
            <w:r w:rsidRPr="00572D41">
              <w:rPr>
                <w:rFonts w:ascii="Times New Roman" w:eastAsia="宋体" w:hAnsi="Times New Roman" w:cs="Times New Roman"/>
                <w:kern w:val="0"/>
                <w:szCs w:val="21"/>
              </w:rPr>
              <w:t>ｘ平时目标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sidR="0074137A">
              <w:rPr>
                <w:rFonts w:ascii="Times New Roman" w:eastAsia="宋体" w:hAnsi="Times New Roman" w:cs="Times New Roman" w:hint="eastAsia"/>
                <w:kern w:val="0"/>
                <w:szCs w:val="21"/>
              </w:rPr>
              <w:t>1</w:t>
            </w:r>
            <w:r w:rsidRPr="00572D41">
              <w:rPr>
                <w:rFonts w:ascii="Times New Roman" w:eastAsia="宋体" w:hAnsi="Times New Roman" w:cs="Times New Roman"/>
                <w:kern w:val="0"/>
                <w:szCs w:val="21"/>
              </w:rPr>
              <w:t>ｘ期中目标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sidR="0074137A">
              <w:rPr>
                <w:rFonts w:ascii="Times New Roman" w:eastAsia="宋体" w:hAnsi="Times New Roman" w:cs="Times New Roman" w:hint="eastAsia"/>
                <w:kern w:val="0"/>
                <w:szCs w:val="21"/>
              </w:rPr>
              <w:t>1</w:t>
            </w:r>
            <w:r w:rsidRPr="00572D41">
              <w:rPr>
                <w:rFonts w:ascii="Times New Roman" w:eastAsia="宋体" w:hAnsi="Times New Roman" w:cs="Times New Roman"/>
                <w:kern w:val="0"/>
                <w:szCs w:val="21"/>
              </w:rPr>
              <w:t>ｘ期末目标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sidRPr="00572D41">
              <w:rPr>
                <w:rFonts w:ascii="Times New Roman" w:eastAsia="宋体" w:hAnsi="Times New Roman" w:cs="Times New Roman"/>
                <w:kern w:val="0"/>
                <w:szCs w:val="21"/>
              </w:rPr>
              <w:t>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总分</w:t>
            </w:r>
            <w:r w:rsidR="0074137A">
              <w:rPr>
                <w:rFonts w:ascii="Times New Roman" w:eastAsia="宋体" w:hAnsi="Times New Roman" w:cs="Times New Roman" w:hint="eastAsia"/>
                <w:kern w:val="0"/>
                <w:szCs w:val="21"/>
              </w:rPr>
              <w:t>；</w:t>
            </w:r>
          </w:p>
          <w:p w:rsidR="0074137A" w:rsidRDefault="0074137A" w:rsidP="00F771AA">
            <w:pPr>
              <w:spacing w:beforeLines="50" w:before="156" w:afterLines="50" w:after="156"/>
              <w:rPr>
                <w:rFonts w:ascii="Times New Roman" w:eastAsia="宋体" w:hAnsi="Times New Roman" w:cs="Times New Roman"/>
                <w:kern w:val="0"/>
                <w:szCs w:val="21"/>
              </w:rPr>
            </w:pPr>
            <w:r w:rsidRPr="00572D41">
              <w:rPr>
                <w:rFonts w:ascii="Times New Roman" w:eastAsia="宋体" w:hAnsi="Times New Roman" w:cs="Times New Roman"/>
                <w:kern w:val="0"/>
                <w:szCs w:val="21"/>
              </w:rPr>
              <w:t>课程目标</w:t>
            </w:r>
            <w:r>
              <w:rPr>
                <w:rFonts w:ascii="Times New Roman" w:eastAsia="宋体" w:hAnsi="Times New Roman" w:cs="Times New Roman" w:hint="eastAsia"/>
                <w:kern w:val="0"/>
                <w:szCs w:val="21"/>
              </w:rPr>
              <w:t>2</w:t>
            </w:r>
            <w:r w:rsidRPr="00572D41">
              <w:rPr>
                <w:rFonts w:ascii="Times New Roman" w:eastAsia="宋体" w:hAnsi="Times New Roman" w:cs="Times New Roman"/>
                <w:kern w:val="0"/>
                <w:szCs w:val="21"/>
              </w:rPr>
              <w:t>达成度</w:t>
            </w:r>
            <w:r w:rsidRPr="00572D41">
              <w:rPr>
                <w:rFonts w:ascii="Times New Roman" w:eastAsia="宋体" w:hAnsi="Times New Roman" w:cs="Times New Roman"/>
                <w:kern w:val="0"/>
                <w:szCs w:val="21"/>
              </w:rPr>
              <w:t>={0.</w:t>
            </w:r>
            <w:r>
              <w:rPr>
                <w:rFonts w:ascii="Times New Roman" w:eastAsia="宋体" w:hAnsi="Times New Roman" w:cs="Times New Roman" w:hint="eastAsia"/>
                <w:kern w:val="0"/>
                <w:szCs w:val="21"/>
              </w:rPr>
              <w:t>8</w:t>
            </w:r>
            <w:r w:rsidRPr="00572D41">
              <w:rPr>
                <w:rFonts w:ascii="Times New Roman" w:eastAsia="宋体" w:hAnsi="Times New Roman" w:cs="Times New Roman"/>
                <w:kern w:val="0"/>
                <w:szCs w:val="21"/>
              </w:rPr>
              <w:t>ｘ平时目标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Pr>
                <w:rFonts w:ascii="Times New Roman" w:eastAsia="宋体" w:hAnsi="Times New Roman" w:cs="Times New Roman" w:hint="eastAsia"/>
                <w:kern w:val="0"/>
                <w:szCs w:val="21"/>
              </w:rPr>
              <w:t>1</w:t>
            </w:r>
            <w:r w:rsidRPr="00572D41">
              <w:rPr>
                <w:rFonts w:ascii="Times New Roman" w:eastAsia="宋体" w:hAnsi="Times New Roman" w:cs="Times New Roman"/>
                <w:kern w:val="0"/>
                <w:szCs w:val="21"/>
              </w:rPr>
              <w:t>ｘ期中目标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Pr>
                <w:rFonts w:ascii="Times New Roman" w:eastAsia="宋体" w:hAnsi="Times New Roman" w:cs="Times New Roman" w:hint="eastAsia"/>
                <w:kern w:val="0"/>
                <w:szCs w:val="21"/>
              </w:rPr>
              <w:t>1</w:t>
            </w:r>
            <w:r w:rsidRPr="00572D41">
              <w:rPr>
                <w:rFonts w:ascii="Times New Roman" w:eastAsia="宋体" w:hAnsi="Times New Roman" w:cs="Times New Roman"/>
                <w:kern w:val="0"/>
                <w:szCs w:val="21"/>
              </w:rPr>
              <w:t>ｘ期末目标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sidRPr="00572D41">
              <w:rPr>
                <w:rFonts w:ascii="Times New Roman" w:eastAsia="宋体" w:hAnsi="Times New Roman" w:cs="Times New Roman"/>
                <w:kern w:val="0"/>
                <w:szCs w:val="21"/>
              </w:rPr>
              <w:t>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总分</w:t>
            </w:r>
          </w:p>
          <w:p w:rsidR="00322986" w:rsidRPr="00572D41" w:rsidRDefault="0074137A" w:rsidP="00F771AA">
            <w:pPr>
              <w:spacing w:beforeLines="50" w:before="156" w:afterLines="50" w:after="156"/>
              <w:rPr>
                <w:rFonts w:ascii="Times New Roman" w:eastAsia="宋体" w:hAnsi="Times New Roman" w:cs="Times New Roman"/>
                <w:kern w:val="0"/>
                <w:szCs w:val="21"/>
              </w:rPr>
            </w:pPr>
            <w:r w:rsidRPr="00572D41">
              <w:rPr>
                <w:rFonts w:ascii="Times New Roman" w:eastAsia="宋体" w:hAnsi="Times New Roman" w:cs="Times New Roman"/>
                <w:kern w:val="0"/>
                <w:szCs w:val="21"/>
              </w:rPr>
              <w:t>课程目标</w:t>
            </w:r>
            <w:r>
              <w:rPr>
                <w:rFonts w:ascii="Times New Roman" w:eastAsia="宋体" w:hAnsi="Times New Roman" w:cs="Times New Roman" w:hint="eastAsia"/>
                <w:kern w:val="0"/>
                <w:szCs w:val="21"/>
              </w:rPr>
              <w:t>3</w:t>
            </w:r>
            <w:r w:rsidRPr="00572D41">
              <w:rPr>
                <w:rFonts w:ascii="Times New Roman" w:eastAsia="宋体" w:hAnsi="Times New Roman" w:cs="Times New Roman"/>
                <w:kern w:val="0"/>
                <w:szCs w:val="21"/>
              </w:rPr>
              <w:t>达成度</w:t>
            </w:r>
            <w:r w:rsidRPr="00572D41">
              <w:rPr>
                <w:rFonts w:ascii="Times New Roman" w:eastAsia="宋体" w:hAnsi="Times New Roman" w:cs="Times New Roman"/>
                <w:kern w:val="0"/>
                <w:szCs w:val="21"/>
              </w:rPr>
              <w:t>={0.</w:t>
            </w:r>
            <w:r>
              <w:rPr>
                <w:rFonts w:ascii="Times New Roman" w:eastAsia="宋体" w:hAnsi="Times New Roman" w:cs="Times New Roman" w:hint="eastAsia"/>
                <w:kern w:val="0"/>
                <w:szCs w:val="21"/>
              </w:rPr>
              <w:t>2</w:t>
            </w:r>
            <w:r w:rsidRPr="00572D41">
              <w:rPr>
                <w:rFonts w:ascii="Times New Roman" w:eastAsia="宋体" w:hAnsi="Times New Roman" w:cs="Times New Roman"/>
                <w:kern w:val="0"/>
                <w:szCs w:val="21"/>
              </w:rPr>
              <w:t>ｘ平时目标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Pr>
                <w:rFonts w:ascii="Times New Roman" w:eastAsia="宋体" w:hAnsi="Times New Roman" w:cs="Times New Roman" w:hint="eastAsia"/>
                <w:kern w:val="0"/>
                <w:szCs w:val="21"/>
              </w:rPr>
              <w:t>1</w:t>
            </w:r>
            <w:r w:rsidRPr="00572D41">
              <w:rPr>
                <w:rFonts w:ascii="Times New Roman" w:eastAsia="宋体" w:hAnsi="Times New Roman" w:cs="Times New Roman"/>
                <w:kern w:val="0"/>
                <w:szCs w:val="21"/>
              </w:rPr>
              <w:t>ｘ期中目标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Pr>
                <w:rFonts w:ascii="Times New Roman" w:eastAsia="宋体" w:hAnsi="Times New Roman" w:cs="Times New Roman" w:hint="eastAsia"/>
                <w:kern w:val="0"/>
                <w:szCs w:val="21"/>
              </w:rPr>
              <w:t>1</w:t>
            </w:r>
            <w:r w:rsidRPr="00572D41">
              <w:rPr>
                <w:rFonts w:ascii="Times New Roman" w:eastAsia="宋体" w:hAnsi="Times New Roman" w:cs="Times New Roman"/>
                <w:kern w:val="0"/>
                <w:szCs w:val="21"/>
              </w:rPr>
              <w:t>ｘ期末目标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sidRPr="00572D41">
              <w:rPr>
                <w:rFonts w:ascii="Times New Roman" w:eastAsia="宋体" w:hAnsi="Times New Roman" w:cs="Times New Roman"/>
                <w:kern w:val="0"/>
                <w:szCs w:val="21"/>
              </w:rPr>
              <w:t>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总分</w:t>
            </w:r>
            <w:r w:rsidR="00F771AA" w:rsidRPr="00572D41">
              <w:rPr>
                <w:rFonts w:ascii="Times New Roman" w:eastAsia="宋体" w:hAnsi="Times New Roman" w:cs="Times New Roman"/>
                <w:kern w:val="0"/>
                <w:szCs w:val="21"/>
              </w:rPr>
              <w:t>。</w:t>
            </w:r>
          </w:p>
        </w:tc>
      </w:tr>
      <w:tr w:rsidR="00322986" w:rsidRPr="00572D41" w:rsidTr="0074137A">
        <w:trPr>
          <w:trHeight w:val="1407"/>
          <w:jc w:val="center"/>
        </w:trPr>
        <w:tc>
          <w:tcPr>
            <w:tcW w:w="2122" w:type="dxa"/>
            <w:shd w:val="clear" w:color="auto" w:fill="auto"/>
            <w:vAlign w:val="center"/>
          </w:tcPr>
          <w:p w:rsidR="00322986" w:rsidRPr="00572D41" w:rsidRDefault="00322986" w:rsidP="00DD7B5F">
            <w:pPr>
              <w:spacing w:beforeLines="50" w:before="156" w:afterLines="50" w:after="156"/>
              <w:jc w:val="center"/>
              <w:rPr>
                <w:rFonts w:ascii="Times New Roman" w:eastAsia="宋体" w:hAnsi="Times New Roman" w:cs="Times New Roman"/>
                <w:kern w:val="0"/>
                <w:szCs w:val="21"/>
              </w:rPr>
            </w:pPr>
            <w:r w:rsidRPr="00572D41">
              <w:rPr>
                <w:rFonts w:ascii="Times New Roman" w:eastAsia="宋体" w:hAnsi="Times New Roman" w:cs="Times New Roman"/>
                <w:kern w:val="0"/>
                <w:szCs w:val="21"/>
              </w:rPr>
              <w:t>课程目标</w:t>
            </w:r>
            <w:r w:rsidRPr="00572D41">
              <w:rPr>
                <w:rFonts w:ascii="Times New Roman" w:eastAsia="宋体" w:hAnsi="Times New Roman" w:cs="Times New Roman"/>
                <w:kern w:val="0"/>
                <w:szCs w:val="21"/>
              </w:rPr>
              <w:t>2</w:t>
            </w:r>
          </w:p>
        </w:tc>
        <w:tc>
          <w:tcPr>
            <w:tcW w:w="858" w:type="dxa"/>
            <w:shd w:val="clear" w:color="auto" w:fill="auto"/>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0.8</w:t>
            </w:r>
          </w:p>
        </w:tc>
        <w:tc>
          <w:tcPr>
            <w:tcW w:w="1134" w:type="dxa"/>
            <w:shd w:val="clear" w:color="auto" w:fill="auto"/>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1134" w:type="dxa"/>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2627" w:type="dxa"/>
            <w:vMerge/>
            <w:shd w:val="clear" w:color="auto" w:fill="auto"/>
            <w:vAlign w:val="center"/>
          </w:tcPr>
          <w:p w:rsidR="00322986" w:rsidRPr="00572D41" w:rsidRDefault="00322986" w:rsidP="00DD7B5F">
            <w:pPr>
              <w:spacing w:beforeLines="50" w:before="156" w:afterLines="50" w:after="156"/>
              <w:rPr>
                <w:rFonts w:ascii="Times New Roman" w:eastAsia="宋体" w:hAnsi="Times New Roman" w:cs="Times New Roman"/>
                <w:kern w:val="0"/>
                <w:szCs w:val="21"/>
              </w:rPr>
            </w:pPr>
          </w:p>
        </w:tc>
      </w:tr>
      <w:tr w:rsidR="00322986" w:rsidRPr="00572D41" w:rsidTr="00285327">
        <w:trPr>
          <w:trHeight w:val="755"/>
          <w:jc w:val="center"/>
        </w:trPr>
        <w:tc>
          <w:tcPr>
            <w:tcW w:w="2122" w:type="dxa"/>
            <w:shd w:val="clear" w:color="auto" w:fill="auto"/>
            <w:vAlign w:val="center"/>
          </w:tcPr>
          <w:p w:rsidR="00322986" w:rsidRPr="00572D41" w:rsidRDefault="00322986" w:rsidP="00DD7B5F">
            <w:pPr>
              <w:spacing w:beforeLines="50" w:before="156" w:afterLines="50" w:after="156"/>
              <w:jc w:val="center"/>
              <w:rPr>
                <w:rFonts w:ascii="Times New Roman" w:eastAsia="宋体" w:hAnsi="Times New Roman" w:cs="Times New Roman"/>
                <w:kern w:val="0"/>
                <w:szCs w:val="21"/>
              </w:rPr>
            </w:pPr>
            <w:r w:rsidRPr="00572D41">
              <w:rPr>
                <w:rFonts w:ascii="Times New Roman" w:eastAsia="宋体" w:hAnsi="Times New Roman" w:cs="Times New Roman"/>
                <w:kern w:val="0"/>
                <w:szCs w:val="21"/>
              </w:rPr>
              <w:t>课程目标</w:t>
            </w:r>
            <w:r w:rsidRPr="00572D41">
              <w:rPr>
                <w:rFonts w:ascii="Times New Roman" w:eastAsia="宋体" w:hAnsi="Times New Roman" w:cs="Times New Roman"/>
                <w:kern w:val="0"/>
                <w:szCs w:val="21"/>
              </w:rPr>
              <w:t>3</w:t>
            </w:r>
          </w:p>
        </w:tc>
        <w:tc>
          <w:tcPr>
            <w:tcW w:w="858" w:type="dxa"/>
            <w:shd w:val="clear" w:color="auto" w:fill="auto"/>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w:t>
            </w:r>
          </w:p>
        </w:tc>
        <w:tc>
          <w:tcPr>
            <w:tcW w:w="1134" w:type="dxa"/>
            <w:shd w:val="clear" w:color="auto" w:fill="auto"/>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1134" w:type="dxa"/>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2627" w:type="dxa"/>
            <w:vMerge/>
            <w:shd w:val="clear" w:color="auto" w:fill="auto"/>
            <w:vAlign w:val="center"/>
          </w:tcPr>
          <w:p w:rsidR="00322986" w:rsidRPr="00572D41" w:rsidRDefault="00322986" w:rsidP="00DD7B5F">
            <w:pPr>
              <w:spacing w:beforeLines="50" w:before="156" w:afterLines="50" w:after="156"/>
              <w:rPr>
                <w:rFonts w:ascii="Times New Roman" w:eastAsia="宋体" w:hAnsi="Times New Roman" w:cs="Times New Roman"/>
                <w:kern w:val="0"/>
                <w:szCs w:val="21"/>
              </w:rPr>
            </w:pPr>
          </w:p>
        </w:tc>
      </w:tr>
    </w:tbl>
    <w:p w:rsidR="00285327" w:rsidRPr="00572D41" w:rsidRDefault="00DD7B5F" w:rsidP="00DD7B5F">
      <w:pPr>
        <w:widowControl/>
        <w:spacing w:beforeLines="50" w:before="156" w:afterLines="50" w:after="156"/>
        <w:ind w:firstLineChars="200" w:firstLine="482"/>
        <w:jc w:val="left"/>
        <w:rPr>
          <w:rFonts w:ascii="Times New Roman" w:eastAsia="黑体" w:hAnsi="Times New Roman" w:cs="Times New Roman"/>
          <w:b/>
          <w:sz w:val="24"/>
          <w:szCs w:val="24"/>
        </w:rPr>
      </w:pPr>
      <w:r w:rsidRPr="00572D41">
        <w:rPr>
          <w:rFonts w:ascii="Times New Roman" w:eastAsia="黑体" w:hAnsi="Times New Roman" w:cs="Times New Roman"/>
          <w:b/>
          <w:sz w:val="24"/>
          <w:szCs w:val="24"/>
        </w:rPr>
        <w:t>（三）</w:t>
      </w:r>
      <w:r w:rsidR="00F56396" w:rsidRPr="00572D41">
        <w:rPr>
          <w:rFonts w:ascii="Times New Roman" w:eastAsia="黑体" w:hAnsi="Times New Roman" w:cs="Times New Roman"/>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1843"/>
        <w:gridCol w:w="1701"/>
        <w:gridCol w:w="1559"/>
        <w:gridCol w:w="1578"/>
      </w:tblGrid>
      <w:tr w:rsidR="00DE7849" w:rsidRPr="00572D41" w:rsidTr="00FD6007">
        <w:trPr>
          <w:trHeight w:val="454"/>
          <w:tblHeader/>
          <w:jc w:val="center"/>
        </w:trPr>
        <w:tc>
          <w:tcPr>
            <w:tcW w:w="1980" w:type="dxa"/>
            <w:vMerge w:val="restart"/>
            <w:tcBorders>
              <w:top w:val="single" w:sz="4" w:space="0" w:color="auto"/>
              <w:left w:val="single" w:sz="4" w:space="0" w:color="auto"/>
              <w:right w:val="single" w:sz="4" w:space="0" w:color="auto"/>
            </w:tcBorders>
            <w:vAlign w:val="center"/>
          </w:tcPr>
          <w:p w:rsidR="00DE7849" w:rsidRPr="00572D41" w:rsidRDefault="00DE7849" w:rsidP="00FD6007">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课程目标</w:t>
            </w:r>
          </w:p>
        </w:tc>
        <w:tc>
          <w:tcPr>
            <w:tcW w:w="8382" w:type="dxa"/>
            <w:gridSpan w:val="5"/>
            <w:tcBorders>
              <w:top w:val="single" w:sz="4" w:space="0" w:color="auto"/>
              <w:left w:val="single" w:sz="4" w:space="0" w:color="auto"/>
              <w:right w:val="single" w:sz="4" w:space="0" w:color="auto"/>
            </w:tcBorders>
          </w:tcPr>
          <w:p w:rsidR="00DE7849" w:rsidRPr="00572D41" w:rsidRDefault="00DE7849" w:rsidP="00DD7B5F">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评分标准</w:t>
            </w:r>
          </w:p>
        </w:tc>
      </w:tr>
      <w:tr w:rsidR="00DE7849" w:rsidRPr="00572D41" w:rsidTr="00FD6007">
        <w:trPr>
          <w:trHeight w:val="454"/>
          <w:tblHeader/>
          <w:jc w:val="center"/>
        </w:trPr>
        <w:tc>
          <w:tcPr>
            <w:tcW w:w="1980" w:type="dxa"/>
            <w:vMerge/>
            <w:tcBorders>
              <w:left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90-100</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80-89</w:t>
            </w:r>
          </w:p>
        </w:tc>
        <w:tc>
          <w:tcPr>
            <w:tcW w:w="1701"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70-79</w:t>
            </w:r>
          </w:p>
        </w:tc>
        <w:tc>
          <w:tcPr>
            <w:tcW w:w="1559"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60-69</w:t>
            </w:r>
          </w:p>
        </w:tc>
        <w:tc>
          <w:tcPr>
            <w:tcW w:w="1578"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w:t>
            </w:r>
            <w:r w:rsidRPr="00572D41">
              <w:rPr>
                <w:rFonts w:ascii="Times New Roman" w:eastAsia="宋体" w:hAnsi="Times New Roman" w:cs="Times New Roman"/>
                <w:b/>
                <w:bCs/>
                <w:szCs w:val="21"/>
              </w:rPr>
              <w:t>60</w:t>
            </w:r>
          </w:p>
        </w:tc>
      </w:tr>
      <w:tr w:rsidR="00DE7849" w:rsidRPr="00572D41" w:rsidTr="00FD6007">
        <w:trPr>
          <w:trHeight w:val="449"/>
          <w:tblHeader/>
          <w:jc w:val="center"/>
        </w:trPr>
        <w:tc>
          <w:tcPr>
            <w:tcW w:w="1980" w:type="dxa"/>
            <w:vMerge/>
            <w:tcBorders>
              <w:left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优</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良</w:t>
            </w:r>
          </w:p>
        </w:tc>
        <w:tc>
          <w:tcPr>
            <w:tcW w:w="1701"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中</w:t>
            </w:r>
          </w:p>
        </w:tc>
        <w:tc>
          <w:tcPr>
            <w:tcW w:w="1559"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合格</w:t>
            </w:r>
          </w:p>
        </w:tc>
        <w:tc>
          <w:tcPr>
            <w:tcW w:w="1578"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不合格</w:t>
            </w:r>
          </w:p>
        </w:tc>
      </w:tr>
      <w:tr w:rsidR="00DE7849" w:rsidRPr="00572D41" w:rsidTr="00FD6007">
        <w:trPr>
          <w:trHeight w:val="461"/>
          <w:tblHeader/>
          <w:jc w:val="center"/>
        </w:trPr>
        <w:tc>
          <w:tcPr>
            <w:tcW w:w="1980" w:type="dxa"/>
            <w:vMerge/>
            <w:tcBorders>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A</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B</w:t>
            </w:r>
          </w:p>
        </w:tc>
        <w:tc>
          <w:tcPr>
            <w:tcW w:w="1701"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C</w:t>
            </w:r>
          </w:p>
        </w:tc>
        <w:tc>
          <w:tcPr>
            <w:tcW w:w="1559"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D</w:t>
            </w:r>
          </w:p>
        </w:tc>
        <w:tc>
          <w:tcPr>
            <w:tcW w:w="1578"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F</w:t>
            </w:r>
          </w:p>
        </w:tc>
      </w:tr>
      <w:tr w:rsidR="00DE7849" w:rsidRPr="00572D41" w:rsidTr="00FD6007">
        <w:trPr>
          <w:trHeight w:val="414"/>
          <w:jc w:val="center"/>
        </w:trPr>
        <w:tc>
          <w:tcPr>
            <w:tcW w:w="1980"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FD6007">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课程目标</w:t>
            </w:r>
            <w:r w:rsidRPr="00572D41">
              <w:rPr>
                <w:rFonts w:ascii="Times New Roman" w:eastAsia="宋体" w:hAnsi="Times New Roman" w:cs="Times New Roman"/>
                <w:b/>
                <w:bCs/>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DE7849" w:rsidRPr="00572D41" w:rsidRDefault="00FD6007" w:rsidP="00FD6007">
            <w:pPr>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b/>
                <w:bCs/>
                <w:szCs w:val="21"/>
              </w:rPr>
              <w:t>A</w:t>
            </w:r>
          </w:p>
        </w:tc>
        <w:tc>
          <w:tcPr>
            <w:tcW w:w="1843"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578"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r>
      <w:tr w:rsidR="00DE7849" w:rsidRPr="00572D41" w:rsidTr="00FD6007">
        <w:trPr>
          <w:trHeight w:val="414"/>
          <w:jc w:val="center"/>
        </w:trPr>
        <w:tc>
          <w:tcPr>
            <w:tcW w:w="1980"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FD6007">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课程目标</w:t>
            </w:r>
            <w:r w:rsidRPr="00572D41">
              <w:rPr>
                <w:rFonts w:ascii="Times New Roman" w:eastAsia="宋体" w:hAnsi="Times New Roman" w:cs="Times New Roman"/>
                <w:b/>
                <w:bCs/>
                <w:kern w:val="0"/>
                <w:szCs w:val="21"/>
              </w:rPr>
              <w:t>2</w:t>
            </w:r>
          </w:p>
        </w:tc>
        <w:tc>
          <w:tcPr>
            <w:tcW w:w="1701" w:type="dxa"/>
            <w:tcBorders>
              <w:top w:val="single" w:sz="4" w:space="0" w:color="auto"/>
              <w:left w:val="single" w:sz="4" w:space="0" w:color="auto"/>
              <w:bottom w:val="single" w:sz="4" w:space="0" w:color="auto"/>
              <w:right w:val="single" w:sz="4" w:space="0" w:color="auto"/>
            </w:tcBorders>
          </w:tcPr>
          <w:p w:rsidR="00DE7849" w:rsidRPr="00572D41" w:rsidRDefault="00FD6007" w:rsidP="00FD6007">
            <w:pPr>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b/>
                <w:bCs/>
                <w:szCs w:val="21"/>
              </w:rPr>
              <w:t>A</w:t>
            </w:r>
          </w:p>
        </w:tc>
        <w:tc>
          <w:tcPr>
            <w:tcW w:w="1843"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578"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r>
      <w:tr w:rsidR="00DE7849" w:rsidRPr="00572D41" w:rsidTr="00FD6007">
        <w:trPr>
          <w:trHeight w:val="414"/>
          <w:jc w:val="center"/>
        </w:trPr>
        <w:tc>
          <w:tcPr>
            <w:tcW w:w="1980"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FD6007">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课程目标</w:t>
            </w:r>
            <w:r w:rsidRPr="00572D41">
              <w:rPr>
                <w:rFonts w:ascii="Times New Roman" w:eastAsia="宋体" w:hAnsi="Times New Roman" w:cs="Times New Roman"/>
                <w:b/>
                <w:bCs/>
                <w:kern w:val="0"/>
                <w:szCs w:val="21"/>
              </w:rPr>
              <w:t>3</w:t>
            </w:r>
          </w:p>
        </w:tc>
        <w:tc>
          <w:tcPr>
            <w:tcW w:w="1701" w:type="dxa"/>
            <w:tcBorders>
              <w:top w:val="single" w:sz="4" w:space="0" w:color="auto"/>
              <w:left w:val="single" w:sz="4" w:space="0" w:color="auto"/>
              <w:bottom w:val="single" w:sz="4" w:space="0" w:color="auto"/>
              <w:right w:val="single" w:sz="4" w:space="0" w:color="auto"/>
            </w:tcBorders>
          </w:tcPr>
          <w:p w:rsidR="00DE7849" w:rsidRPr="00572D41" w:rsidRDefault="00DE7849" w:rsidP="00FD6007">
            <w:pPr>
              <w:spacing w:beforeLines="50" w:before="156" w:afterLines="50" w:after="156"/>
              <w:jc w:val="center"/>
              <w:rPr>
                <w:rFonts w:ascii="Times New Roman" w:eastAsia="宋体" w:hAnsi="Times New Roman"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DE7849" w:rsidRPr="00572D41" w:rsidRDefault="00205D0E" w:rsidP="00526209">
            <w:pPr>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b/>
                <w:bCs/>
                <w:szCs w:val="21"/>
              </w:rPr>
              <w:t>B</w:t>
            </w:r>
          </w:p>
        </w:tc>
        <w:tc>
          <w:tcPr>
            <w:tcW w:w="1701"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578"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r>
    </w:tbl>
    <w:p w:rsidR="00F56396" w:rsidRPr="00572D41" w:rsidRDefault="00F56396" w:rsidP="00B03909">
      <w:pPr>
        <w:widowControl/>
        <w:jc w:val="left"/>
        <w:rPr>
          <w:rFonts w:ascii="Times New Roman" w:eastAsia="宋体" w:hAnsi="Times New Roman" w:cs="Times New Roman"/>
        </w:rPr>
      </w:pPr>
    </w:p>
    <w:sectPr w:rsidR="00F56396" w:rsidRPr="00572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F42" w:rsidRDefault="005F1F42" w:rsidP="00AA630A">
      <w:r>
        <w:separator/>
      </w:r>
    </w:p>
  </w:endnote>
  <w:endnote w:type="continuationSeparator" w:id="0">
    <w:p w:rsidR="005F1F42" w:rsidRDefault="005F1F42"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F42" w:rsidRDefault="005F1F42" w:rsidP="00AA630A">
      <w:r>
        <w:separator/>
      </w:r>
    </w:p>
  </w:footnote>
  <w:footnote w:type="continuationSeparator" w:id="0">
    <w:p w:rsidR="005F1F42" w:rsidRDefault="005F1F42" w:rsidP="00AA6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95F82"/>
    <w:rsid w:val="000C0B97"/>
    <w:rsid w:val="000F054A"/>
    <w:rsid w:val="00107198"/>
    <w:rsid w:val="001E5724"/>
    <w:rsid w:val="00205D0E"/>
    <w:rsid w:val="00215A51"/>
    <w:rsid w:val="00242673"/>
    <w:rsid w:val="00264AF3"/>
    <w:rsid w:val="00285327"/>
    <w:rsid w:val="0028545F"/>
    <w:rsid w:val="002A7568"/>
    <w:rsid w:val="002D56B6"/>
    <w:rsid w:val="002E5735"/>
    <w:rsid w:val="00313A87"/>
    <w:rsid w:val="00322986"/>
    <w:rsid w:val="0034254B"/>
    <w:rsid w:val="0038665C"/>
    <w:rsid w:val="003D0CA8"/>
    <w:rsid w:val="004070CF"/>
    <w:rsid w:val="00526209"/>
    <w:rsid w:val="00572D41"/>
    <w:rsid w:val="005A0378"/>
    <w:rsid w:val="005F1F42"/>
    <w:rsid w:val="0060658B"/>
    <w:rsid w:val="00665621"/>
    <w:rsid w:val="006B30C2"/>
    <w:rsid w:val="006E4F82"/>
    <w:rsid w:val="006F64C9"/>
    <w:rsid w:val="007118E8"/>
    <w:rsid w:val="0074137A"/>
    <w:rsid w:val="00755583"/>
    <w:rsid w:val="007639A2"/>
    <w:rsid w:val="007C379D"/>
    <w:rsid w:val="007C62ED"/>
    <w:rsid w:val="007E39E3"/>
    <w:rsid w:val="008128AD"/>
    <w:rsid w:val="008148A0"/>
    <w:rsid w:val="008560E2"/>
    <w:rsid w:val="00886EBF"/>
    <w:rsid w:val="008878E5"/>
    <w:rsid w:val="008D442C"/>
    <w:rsid w:val="008F5930"/>
    <w:rsid w:val="009262BE"/>
    <w:rsid w:val="00A03BBD"/>
    <w:rsid w:val="00A245A9"/>
    <w:rsid w:val="00A61EFD"/>
    <w:rsid w:val="00AA4570"/>
    <w:rsid w:val="00AA630A"/>
    <w:rsid w:val="00AD5C79"/>
    <w:rsid w:val="00AE3D1A"/>
    <w:rsid w:val="00B03909"/>
    <w:rsid w:val="00B40ECD"/>
    <w:rsid w:val="00BA23F0"/>
    <w:rsid w:val="00C00798"/>
    <w:rsid w:val="00C41C8A"/>
    <w:rsid w:val="00C54636"/>
    <w:rsid w:val="00C86EAC"/>
    <w:rsid w:val="00CA53B2"/>
    <w:rsid w:val="00D02F99"/>
    <w:rsid w:val="00D13271"/>
    <w:rsid w:val="00D14471"/>
    <w:rsid w:val="00D417A1"/>
    <w:rsid w:val="00D504B7"/>
    <w:rsid w:val="00D715F7"/>
    <w:rsid w:val="00D8389C"/>
    <w:rsid w:val="00DC44C5"/>
    <w:rsid w:val="00DC78AA"/>
    <w:rsid w:val="00DD7B5F"/>
    <w:rsid w:val="00DE7849"/>
    <w:rsid w:val="00E05E8B"/>
    <w:rsid w:val="00E366AB"/>
    <w:rsid w:val="00E60BF8"/>
    <w:rsid w:val="00E76E34"/>
    <w:rsid w:val="00ED7F81"/>
    <w:rsid w:val="00F56396"/>
    <w:rsid w:val="00F771AA"/>
    <w:rsid w:val="00FB77A1"/>
    <w:rsid w:val="00FC24B5"/>
    <w:rsid w:val="00FC40C3"/>
    <w:rsid w:val="00FD6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38E58BB"/>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customStyle="1" w:styleId="ac">
    <w:name w:val="样式"/>
    <w:rsid w:val="008878E5"/>
    <w:pPr>
      <w:widowControl w:val="0"/>
      <w:autoSpaceDE w:val="0"/>
      <w:autoSpaceDN w:val="0"/>
      <w:adjustRightInd w:val="0"/>
    </w:pPr>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1619</Words>
  <Characters>9233</Characters>
  <Application>Microsoft Office Word</Application>
  <DocSecurity>0</DocSecurity>
  <Lines>76</Lines>
  <Paragraphs>21</Paragraphs>
  <ScaleCrop>false</ScaleCrop>
  <Company>P R C</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papaxia</cp:lastModifiedBy>
  <cp:revision>4</cp:revision>
  <cp:lastPrinted>2020-12-24T07:17:00Z</cp:lastPrinted>
  <dcterms:created xsi:type="dcterms:W3CDTF">2023-05-15T06:27:00Z</dcterms:created>
  <dcterms:modified xsi:type="dcterms:W3CDTF">2023-05-15T06:39:00Z</dcterms:modified>
</cp:coreProperties>
</file>